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FF" w:rsidRPr="006C18BC" w:rsidRDefault="00F9101D">
      <w:pPr>
        <w:pageBreakBefore/>
        <w:spacing w:before="160" w:line="276" w:lineRule="auto"/>
        <w:ind w:left="5669"/>
        <w:jc w:val="right"/>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Д</w:t>
      </w:r>
      <w:r w:rsidR="00BE2CC0" w:rsidRPr="00151D48">
        <w:rPr>
          <w:rFonts w:ascii="Times New Roman" w:eastAsia="Times New Roman" w:hAnsi="Times New Roman" w:cs="Times New Roman"/>
          <w:sz w:val="28"/>
          <w:szCs w:val="28"/>
          <w:highlight w:val="white"/>
        </w:rPr>
        <w:t>одаток 1</w:t>
      </w:r>
      <w:r w:rsidR="00BE2CC0" w:rsidRPr="00151D48">
        <w:rPr>
          <w:rFonts w:ascii="Times New Roman" w:eastAsia="Times New Roman" w:hAnsi="Times New Roman" w:cs="Times New Roman"/>
          <w:sz w:val="28"/>
          <w:szCs w:val="28"/>
          <w:highlight w:val="white"/>
        </w:rPr>
        <w:br/>
      </w:r>
      <w:r w:rsidR="00BE2CC0" w:rsidRPr="006C18BC">
        <w:rPr>
          <w:rFonts w:ascii="Times New Roman" w:eastAsia="Times New Roman" w:hAnsi="Times New Roman" w:cs="Times New Roman"/>
          <w:sz w:val="28"/>
          <w:szCs w:val="28"/>
          <w:highlight w:val="white"/>
          <w:lang w:val="uk-UA"/>
        </w:rPr>
        <w:t xml:space="preserve"> до Порядку та умов</w:t>
      </w:r>
    </w:p>
    <w:p w:rsidR="001E75FF" w:rsidRPr="006C18BC" w:rsidRDefault="00BE2CC0">
      <w:pPr>
        <w:spacing w:after="0" w:line="240" w:lineRule="auto"/>
        <w:ind w:firstLine="20"/>
        <w:jc w:val="center"/>
        <w:rPr>
          <w:rFonts w:ascii="Times New Roman" w:eastAsia="Times New Roman" w:hAnsi="Times New Roman" w:cs="Times New Roman"/>
          <w:sz w:val="28"/>
          <w:szCs w:val="28"/>
          <w:highlight w:val="white"/>
          <w:lang w:val="uk-UA"/>
        </w:rPr>
      </w:pPr>
      <w:r w:rsidRPr="006C18BC">
        <w:rPr>
          <w:rFonts w:ascii="Times New Roman" w:eastAsia="Times New Roman" w:hAnsi="Times New Roman" w:cs="Times New Roman"/>
          <w:sz w:val="28"/>
          <w:szCs w:val="28"/>
          <w:highlight w:val="white"/>
          <w:lang w:val="uk-UA"/>
        </w:rPr>
        <w:t>ЗАЯВКА</w:t>
      </w:r>
      <w:r w:rsidRPr="006C18BC">
        <w:rPr>
          <w:rFonts w:ascii="Times New Roman" w:eastAsia="Times New Roman" w:hAnsi="Times New Roman" w:cs="Times New Roman"/>
          <w:sz w:val="28"/>
          <w:szCs w:val="28"/>
          <w:highlight w:val="white"/>
          <w:lang w:val="uk-UA"/>
        </w:rPr>
        <w:br/>
        <w:t xml:space="preserve"> на надання субвенції з державного бюджету місцевим бюджетам на</w:t>
      </w:r>
    </w:p>
    <w:p w:rsidR="001E75FF" w:rsidRPr="006C18BC" w:rsidRDefault="00BE2CC0">
      <w:pPr>
        <w:spacing w:after="0" w:line="240" w:lineRule="auto"/>
        <w:ind w:firstLine="20"/>
        <w:jc w:val="center"/>
        <w:rPr>
          <w:rFonts w:ascii="Times New Roman" w:eastAsia="Times New Roman" w:hAnsi="Times New Roman" w:cs="Times New Roman"/>
          <w:sz w:val="28"/>
          <w:szCs w:val="28"/>
          <w:highlight w:val="white"/>
          <w:lang w:val="uk-UA"/>
        </w:rPr>
      </w:pPr>
      <w:r w:rsidRPr="006C18BC">
        <w:rPr>
          <w:rFonts w:ascii="Times New Roman" w:eastAsia="Times New Roman" w:hAnsi="Times New Roman" w:cs="Times New Roman"/>
          <w:sz w:val="28"/>
          <w:szCs w:val="28"/>
          <w:highlight w:val="white"/>
          <w:lang w:val="uk-UA"/>
        </w:rPr>
        <w:t>будівництво нового житла, реконструкцію існуючих житлових будинків та гуртожитків, а також</w:t>
      </w:r>
    </w:p>
    <w:p w:rsidR="001E75FF" w:rsidRPr="006C18BC" w:rsidRDefault="00BE2CC0">
      <w:pPr>
        <w:spacing w:after="0" w:line="240" w:lineRule="auto"/>
        <w:ind w:firstLine="20"/>
        <w:jc w:val="center"/>
        <w:rPr>
          <w:rFonts w:ascii="Times New Roman" w:eastAsia="Times New Roman" w:hAnsi="Times New Roman" w:cs="Times New Roman"/>
          <w:sz w:val="28"/>
          <w:szCs w:val="28"/>
          <w:highlight w:val="white"/>
          <w:lang w:val="uk-UA"/>
        </w:rPr>
      </w:pPr>
      <w:r w:rsidRPr="006C18BC">
        <w:rPr>
          <w:rFonts w:ascii="Times New Roman" w:eastAsia="Times New Roman" w:hAnsi="Times New Roman" w:cs="Times New Roman"/>
          <w:sz w:val="28"/>
          <w:szCs w:val="28"/>
          <w:highlight w:val="white"/>
          <w:lang w:val="uk-UA"/>
        </w:rPr>
        <w:t>переобладнання нежитлових приміщень у житлові для формування фондів житла тимчасового проживання</w:t>
      </w:r>
    </w:p>
    <w:p w:rsidR="001E75FF" w:rsidRPr="006C18BC" w:rsidRDefault="00BE2CC0">
      <w:pPr>
        <w:spacing w:after="0" w:line="240" w:lineRule="auto"/>
        <w:ind w:firstLine="20"/>
        <w:jc w:val="center"/>
        <w:rPr>
          <w:rFonts w:ascii="Times New Roman" w:eastAsia="Times New Roman" w:hAnsi="Times New Roman" w:cs="Times New Roman"/>
          <w:sz w:val="28"/>
          <w:szCs w:val="28"/>
          <w:lang w:val="uk-UA"/>
        </w:rPr>
      </w:pPr>
      <w:r w:rsidRPr="006C18BC">
        <w:rPr>
          <w:rFonts w:ascii="Times New Roman" w:eastAsia="Times New Roman" w:hAnsi="Times New Roman" w:cs="Times New Roman"/>
          <w:sz w:val="28"/>
          <w:szCs w:val="28"/>
          <w:highlight w:val="white"/>
          <w:lang w:val="uk-UA"/>
        </w:rPr>
        <w:t xml:space="preserve">в межах функціональних повноважень  </w:t>
      </w:r>
      <w:r w:rsidRPr="006C18BC">
        <w:rPr>
          <w:rFonts w:ascii="Times New Roman" w:eastAsia="Times New Roman" w:hAnsi="Times New Roman" w:cs="Times New Roman"/>
          <w:sz w:val="28"/>
          <w:szCs w:val="28"/>
          <w:lang w:val="uk-UA"/>
        </w:rPr>
        <w:t xml:space="preserve">виконавчого органу </w:t>
      </w:r>
      <w:r w:rsidRPr="006C18BC">
        <w:rPr>
          <w:rFonts w:ascii="Times New Roman" w:eastAsia="Times New Roman" w:hAnsi="Times New Roman" w:cs="Times New Roman"/>
          <w:sz w:val="28"/>
          <w:szCs w:val="28"/>
          <w:highlight w:val="white"/>
          <w:lang w:val="uk-UA"/>
        </w:rPr>
        <w:t xml:space="preserve">_________________________________ </w:t>
      </w:r>
      <w:r w:rsidRPr="006C18BC">
        <w:rPr>
          <w:rFonts w:ascii="Times New Roman" w:eastAsia="Times New Roman" w:hAnsi="Times New Roman" w:cs="Times New Roman"/>
          <w:sz w:val="28"/>
          <w:szCs w:val="28"/>
          <w:lang w:val="uk-UA"/>
        </w:rPr>
        <w:t>сільської, селищної, міської ради, районної</w:t>
      </w:r>
      <w:r w:rsidR="00CC67CC" w:rsidRPr="006C18BC">
        <w:rPr>
          <w:rFonts w:ascii="Times New Roman" w:eastAsia="Times New Roman" w:hAnsi="Times New Roman" w:cs="Times New Roman"/>
          <w:sz w:val="28"/>
          <w:szCs w:val="28"/>
          <w:lang w:val="uk-UA"/>
        </w:rPr>
        <w:t xml:space="preserve"> </w:t>
      </w:r>
      <w:r w:rsidRPr="006C18BC">
        <w:rPr>
          <w:rFonts w:ascii="Times New Roman" w:eastAsia="Times New Roman" w:hAnsi="Times New Roman" w:cs="Times New Roman"/>
          <w:sz w:val="28"/>
          <w:szCs w:val="28"/>
          <w:lang w:val="uk-UA"/>
        </w:rPr>
        <w:t>держа</w:t>
      </w:r>
      <w:r w:rsidR="00CC67CC" w:rsidRPr="006C18BC">
        <w:rPr>
          <w:rFonts w:ascii="Times New Roman" w:eastAsia="Times New Roman" w:hAnsi="Times New Roman" w:cs="Times New Roman"/>
          <w:sz w:val="28"/>
          <w:szCs w:val="28"/>
          <w:lang w:val="uk-UA"/>
        </w:rPr>
        <w:t>вної адміністрації</w:t>
      </w:r>
      <w:r w:rsidRPr="006C18BC">
        <w:rPr>
          <w:rFonts w:ascii="Times New Roman" w:eastAsia="Times New Roman" w:hAnsi="Times New Roman" w:cs="Times New Roman"/>
          <w:sz w:val="28"/>
          <w:szCs w:val="28"/>
          <w:lang w:val="uk-UA"/>
        </w:rPr>
        <w:t xml:space="preserve"> </w:t>
      </w:r>
      <w:r w:rsidR="00CC67CC" w:rsidRPr="006C18BC">
        <w:rPr>
          <w:rFonts w:ascii="Times New Roman" w:eastAsia="Times New Roman" w:hAnsi="Times New Roman" w:cs="Times New Roman"/>
          <w:sz w:val="28"/>
          <w:szCs w:val="28"/>
          <w:lang w:val="uk-UA"/>
        </w:rPr>
        <w:t>(</w:t>
      </w:r>
      <w:r w:rsidRPr="006C18BC">
        <w:rPr>
          <w:rFonts w:ascii="Times New Roman" w:eastAsia="Times New Roman" w:hAnsi="Times New Roman" w:cs="Times New Roman"/>
          <w:sz w:val="28"/>
          <w:szCs w:val="28"/>
          <w:lang w:val="uk-UA"/>
        </w:rPr>
        <w:t>військов</w:t>
      </w:r>
      <w:r w:rsidR="00CC67CC" w:rsidRPr="006C18BC">
        <w:rPr>
          <w:rFonts w:ascii="Times New Roman" w:eastAsia="Times New Roman" w:hAnsi="Times New Roman" w:cs="Times New Roman"/>
          <w:sz w:val="28"/>
          <w:szCs w:val="28"/>
          <w:lang w:val="uk-UA"/>
        </w:rPr>
        <w:t xml:space="preserve">ої </w:t>
      </w:r>
      <w:r w:rsidRPr="006C18BC">
        <w:rPr>
          <w:rFonts w:ascii="Times New Roman" w:eastAsia="Times New Roman" w:hAnsi="Times New Roman" w:cs="Times New Roman"/>
          <w:sz w:val="28"/>
          <w:szCs w:val="28"/>
          <w:lang w:val="uk-UA"/>
        </w:rPr>
        <w:t>адміністрації</w:t>
      </w:r>
      <w:r w:rsidR="00CC67CC" w:rsidRPr="006C18BC">
        <w:rPr>
          <w:rFonts w:ascii="Times New Roman" w:eastAsia="Times New Roman" w:hAnsi="Times New Roman" w:cs="Times New Roman"/>
          <w:sz w:val="28"/>
          <w:szCs w:val="28"/>
          <w:lang w:val="uk-UA"/>
        </w:rPr>
        <w:t>)</w:t>
      </w:r>
      <w:r w:rsidRPr="006C18BC">
        <w:rPr>
          <w:rFonts w:ascii="Times New Roman" w:eastAsia="Times New Roman" w:hAnsi="Times New Roman" w:cs="Times New Roman"/>
          <w:sz w:val="28"/>
          <w:szCs w:val="28"/>
          <w:lang w:val="uk-UA"/>
        </w:rPr>
        <w:t xml:space="preserve"> (у разі їх утворення)</w:t>
      </w:r>
    </w:p>
    <w:p w:rsidR="001E75FF" w:rsidRPr="006C18BC" w:rsidRDefault="00BE2CC0">
      <w:pPr>
        <w:spacing w:after="0" w:line="240" w:lineRule="auto"/>
        <w:ind w:firstLine="20"/>
        <w:jc w:val="center"/>
        <w:rPr>
          <w:rFonts w:ascii="Times New Roman" w:eastAsia="Times New Roman" w:hAnsi="Times New Roman" w:cs="Times New Roman"/>
          <w:sz w:val="16"/>
          <w:szCs w:val="16"/>
          <w:highlight w:val="white"/>
          <w:lang w:val="uk-UA"/>
        </w:rPr>
      </w:pPr>
      <w:r w:rsidRPr="006C18BC">
        <w:rPr>
          <w:rFonts w:ascii="Times New Roman" w:eastAsia="Times New Roman" w:hAnsi="Times New Roman" w:cs="Times New Roman"/>
          <w:sz w:val="16"/>
          <w:szCs w:val="16"/>
          <w:lang w:val="uk-UA"/>
        </w:rPr>
        <w:t>(підкреслити необхідне)</w:t>
      </w:r>
    </w:p>
    <w:p w:rsidR="001E75FF" w:rsidRPr="006C18BC" w:rsidRDefault="00BE2CC0">
      <w:pPr>
        <w:spacing w:after="0" w:line="240" w:lineRule="auto"/>
        <w:ind w:firstLine="20"/>
        <w:jc w:val="center"/>
        <w:rPr>
          <w:rFonts w:ascii="Times New Roman" w:eastAsia="Times New Roman" w:hAnsi="Times New Roman" w:cs="Times New Roman"/>
          <w:sz w:val="28"/>
          <w:szCs w:val="28"/>
          <w:highlight w:val="white"/>
          <w:lang w:val="uk-UA"/>
        </w:rPr>
      </w:pPr>
      <w:r w:rsidRPr="006C18BC">
        <w:rPr>
          <w:rFonts w:ascii="Times New Roman" w:eastAsia="Times New Roman" w:hAnsi="Times New Roman" w:cs="Times New Roman"/>
          <w:sz w:val="28"/>
          <w:szCs w:val="28"/>
          <w:highlight w:val="white"/>
          <w:lang w:val="uk-UA"/>
        </w:rPr>
        <w:t>станом на  ___ __________ 2025 року</w:t>
      </w:r>
    </w:p>
    <w:p w:rsidR="001E75FF" w:rsidRPr="006C18BC" w:rsidRDefault="00BE2CC0">
      <w:pPr>
        <w:spacing w:before="120" w:after="240" w:line="240" w:lineRule="auto"/>
        <w:ind w:firstLine="20"/>
        <w:jc w:val="right"/>
        <w:rPr>
          <w:rFonts w:ascii="Times New Roman" w:eastAsia="Times New Roman" w:hAnsi="Times New Roman" w:cs="Times New Roman"/>
          <w:sz w:val="28"/>
          <w:szCs w:val="28"/>
          <w:highlight w:val="white"/>
          <w:lang w:val="uk-UA"/>
        </w:rPr>
      </w:pPr>
      <w:r w:rsidRPr="006C18BC">
        <w:rPr>
          <w:rFonts w:ascii="Times New Roman" w:eastAsia="Times New Roman" w:hAnsi="Times New Roman" w:cs="Times New Roman"/>
          <w:sz w:val="28"/>
          <w:szCs w:val="28"/>
          <w:highlight w:val="white"/>
          <w:lang w:val="uk-UA"/>
        </w:rPr>
        <w:t xml:space="preserve">                                                                         гривень</w:t>
      </w:r>
    </w:p>
    <w:tbl>
      <w:tblPr>
        <w:tblStyle w:val="affa"/>
        <w:tblW w:w="1514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6"/>
        <w:gridCol w:w="714"/>
        <w:gridCol w:w="2844"/>
        <w:gridCol w:w="1227"/>
        <w:gridCol w:w="1507"/>
        <w:gridCol w:w="1212"/>
        <w:gridCol w:w="1336"/>
        <w:gridCol w:w="1258"/>
        <w:gridCol w:w="1274"/>
        <w:gridCol w:w="1538"/>
        <w:gridCol w:w="1631"/>
      </w:tblGrid>
      <w:tr w:rsidR="00151D48" w:rsidRPr="006C18BC" w:rsidTr="00780A86">
        <w:trPr>
          <w:trHeight w:val="2606"/>
        </w:trPr>
        <w:tc>
          <w:tcPr>
            <w:tcW w:w="606"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Заявник*</w:t>
            </w:r>
          </w:p>
        </w:tc>
        <w:tc>
          <w:tcPr>
            <w:tcW w:w="714"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Поряд-ковий номер пріоритету в заявці</w:t>
            </w:r>
          </w:p>
        </w:tc>
        <w:tc>
          <w:tcPr>
            <w:tcW w:w="2844"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Фонди житла тимчасового проживання, який використовуєт</w:t>
            </w:r>
            <w:r w:rsidR="00780A86" w:rsidRPr="006C18BC">
              <w:rPr>
                <w:rFonts w:ascii="Times New Roman" w:eastAsia="Times New Roman" w:hAnsi="Times New Roman" w:cs="Times New Roman"/>
                <w:sz w:val="20"/>
                <w:szCs w:val="20"/>
                <w:highlight w:val="white"/>
                <w:lang w:val="uk-UA"/>
              </w:rPr>
              <w:t>ь</w:t>
            </w:r>
            <w:r w:rsidRPr="006C18BC">
              <w:rPr>
                <w:rFonts w:ascii="Times New Roman" w:eastAsia="Times New Roman" w:hAnsi="Times New Roman" w:cs="Times New Roman"/>
                <w:sz w:val="20"/>
                <w:szCs w:val="20"/>
                <w:highlight w:val="white"/>
                <w:lang w:val="uk-UA"/>
              </w:rPr>
              <w:t>ся для розміщення осіб/ фонд житла тимчасового призначення, який планується використовувати для розміщення осіб</w:t>
            </w:r>
          </w:p>
        </w:tc>
        <w:tc>
          <w:tcPr>
            <w:tcW w:w="1227"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Адреса житлового приміщення фонду житла тимчасового призначення</w:t>
            </w:r>
          </w:p>
        </w:tc>
        <w:tc>
          <w:tcPr>
            <w:tcW w:w="1507"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Власник / балансоутримувач</w:t>
            </w:r>
          </w:p>
        </w:tc>
        <w:tc>
          <w:tcPr>
            <w:tcW w:w="1212"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Кількість розміщених осіб або кількість осіб, які планується розмістити</w:t>
            </w:r>
          </w:p>
        </w:tc>
        <w:tc>
          <w:tcPr>
            <w:tcW w:w="1336"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Найменування проекту (робіт)</w:t>
            </w:r>
          </w:p>
        </w:tc>
        <w:tc>
          <w:tcPr>
            <w:tcW w:w="1258"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Загальна кошторисна вартість</w:t>
            </w:r>
          </w:p>
        </w:tc>
        <w:tc>
          <w:tcPr>
            <w:tcW w:w="1274"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Дата початку проекту/робіт</w:t>
            </w:r>
          </w:p>
        </w:tc>
        <w:tc>
          <w:tcPr>
            <w:tcW w:w="1538"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Дата завершення проекту/робіт</w:t>
            </w:r>
          </w:p>
        </w:tc>
        <w:tc>
          <w:tcPr>
            <w:tcW w:w="1631" w:type="dxa"/>
            <w:tcMar>
              <w:top w:w="0" w:type="dxa"/>
              <w:left w:w="0" w:type="dxa"/>
              <w:bottom w:w="0" w:type="dxa"/>
              <w:right w:w="0" w:type="dxa"/>
            </w:tcMar>
          </w:tcPr>
          <w:p w:rsidR="001E75FF" w:rsidRPr="006C18BC" w:rsidRDefault="00BE2CC0">
            <w:pPr>
              <w:spacing w:before="120" w:after="240"/>
              <w:jc w:val="center"/>
              <w:rPr>
                <w:rFonts w:ascii="Times New Roman" w:eastAsia="Times New Roman" w:hAnsi="Times New Roman" w:cs="Times New Roman"/>
                <w:sz w:val="20"/>
                <w:szCs w:val="20"/>
                <w:highlight w:val="white"/>
                <w:lang w:val="uk-UA"/>
              </w:rPr>
            </w:pPr>
            <w:r w:rsidRPr="006C18BC">
              <w:rPr>
                <w:rFonts w:ascii="Times New Roman" w:eastAsia="Times New Roman" w:hAnsi="Times New Roman" w:cs="Times New Roman"/>
                <w:sz w:val="20"/>
                <w:szCs w:val="20"/>
                <w:highlight w:val="white"/>
                <w:lang w:val="uk-UA"/>
              </w:rPr>
              <w:t xml:space="preserve">Який критерій </w:t>
            </w:r>
            <w:r w:rsidR="00780A86" w:rsidRPr="006C18BC">
              <w:rPr>
                <w:rFonts w:ascii="Times New Roman" w:eastAsia="Times New Roman" w:hAnsi="Times New Roman" w:cs="Times New Roman"/>
                <w:sz w:val="20"/>
                <w:szCs w:val="20"/>
                <w:highlight w:val="white"/>
                <w:lang w:val="uk-UA"/>
              </w:rPr>
              <w:t>пріоритету</w:t>
            </w:r>
            <w:r w:rsidRPr="006C18BC">
              <w:rPr>
                <w:rFonts w:ascii="Times New Roman" w:eastAsia="Times New Roman" w:hAnsi="Times New Roman" w:cs="Times New Roman"/>
                <w:sz w:val="20"/>
                <w:szCs w:val="20"/>
                <w:highlight w:val="white"/>
                <w:lang w:val="uk-UA"/>
              </w:rPr>
              <w:t xml:space="preserve"> проекту (робіт) застосовувався при внесені до </w:t>
            </w:r>
            <w:r w:rsidR="00780A86" w:rsidRPr="006C18BC">
              <w:rPr>
                <w:rFonts w:ascii="Times New Roman" w:eastAsia="Times New Roman" w:hAnsi="Times New Roman" w:cs="Times New Roman"/>
                <w:sz w:val="20"/>
                <w:szCs w:val="20"/>
                <w:highlight w:val="white"/>
                <w:lang w:val="uk-UA"/>
              </w:rPr>
              <w:t>заявки</w:t>
            </w:r>
          </w:p>
        </w:tc>
      </w:tr>
    </w:tbl>
    <w:p w:rsidR="001E75FF" w:rsidRPr="00151D48" w:rsidRDefault="00BE2CC0" w:rsidP="007B584B">
      <w:pPr>
        <w:spacing w:after="0" w:line="240" w:lineRule="auto"/>
        <w:ind w:left="142" w:hanging="122"/>
        <w:jc w:val="both"/>
        <w:rPr>
          <w:rFonts w:ascii="Times New Roman" w:eastAsia="Times New Roman" w:hAnsi="Times New Roman" w:cs="Times New Roman"/>
          <w:sz w:val="34"/>
          <w:szCs w:val="34"/>
          <w:highlight w:val="white"/>
          <w:vertAlign w:val="superscript"/>
        </w:rPr>
      </w:pPr>
      <w:r w:rsidRPr="00151D48">
        <w:rPr>
          <w:rFonts w:ascii="Times New Roman" w:eastAsia="Times New Roman" w:hAnsi="Times New Roman" w:cs="Times New Roman"/>
          <w:sz w:val="34"/>
          <w:szCs w:val="34"/>
          <w:highlight w:val="white"/>
          <w:vertAlign w:val="superscript"/>
        </w:rPr>
        <w:t xml:space="preserve"> ____________________</w:t>
      </w:r>
    </w:p>
    <w:p w:rsidR="001E75FF" w:rsidRPr="00151D48" w:rsidRDefault="00BE2CC0" w:rsidP="007B584B">
      <w:pPr>
        <w:spacing w:after="0" w:line="240" w:lineRule="auto"/>
        <w:ind w:left="148" w:hanging="125"/>
        <w:jc w:val="both"/>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28"/>
          <w:szCs w:val="28"/>
          <w:highlight w:val="white"/>
        </w:rPr>
        <w:t>*</w:t>
      </w:r>
      <w:r w:rsidRPr="00151D48">
        <w:rPr>
          <w:rFonts w:ascii="Times New Roman" w:eastAsia="Times New Roman" w:hAnsi="Times New Roman" w:cs="Times New Roman"/>
          <w:sz w:val="20"/>
          <w:szCs w:val="20"/>
          <w:highlight w:val="white"/>
        </w:rPr>
        <w:t xml:space="preserve">Зазначаються виконавчі органи сільських, селищних, міських рад, </w:t>
      </w:r>
      <w:r w:rsidRPr="008B3115">
        <w:rPr>
          <w:rFonts w:ascii="Times New Roman" w:eastAsia="Times New Roman" w:hAnsi="Times New Roman" w:cs="Times New Roman"/>
          <w:sz w:val="20"/>
          <w:szCs w:val="20"/>
          <w:highlight w:val="white"/>
          <w:lang w:val="uk-UA"/>
        </w:rPr>
        <w:t>районні держа</w:t>
      </w:r>
      <w:r w:rsidR="006C18BC" w:rsidRPr="008B3115">
        <w:rPr>
          <w:rFonts w:ascii="Times New Roman" w:eastAsia="Times New Roman" w:hAnsi="Times New Roman" w:cs="Times New Roman"/>
          <w:sz w:val="20"/>
          <w:szCs w:val="20"/>
          <w:highlight w:val="white"/>
          <w:lang w:val="uk-UA"/>
        </w:rPr>
        <w:t>вні а</w:t>
      </w:r>
      <w:r w:rsidRPr="008B3115">
        <w:rPr>
          <w:rFonts w:ascii="Times New Roman" w:eastAsia="Times New Roman" w:hAnsi="Times New Roman" w:cs="Times New Roman"/>
          <w:sz w:val="20"/>
          <w:szCs w:val="20"/>
          <w:highlight w:val="white"/>
          <w:lang w:val="uk-UA"/>
        </w:rPr>
        <w:t xml:space="preserve">дміністрації </w:t>
      </w:r>
      <w:r w:rsidR="006C18BC" w:rsidRPr="008B3115">
        <w:rPr>
          <w:rFonts w:ascii="Times New Roman" w:eastAsia="Times New Roman" w:hAnsi="Times New Roman" w:cs="Times New Roman"/>
          <w:sz w:val="20"/>
          <w:szCs w:val="20"/>
          <w:highlight w:val="white"/>
          <w:lang w:val="uk-UA"/>
        </w:rPr>
        <w:t>(військові</w:t>
      </w:r>
      <w:r w:rsidRPr="00151D48">
        <w:rPr>
          <w:rFonts w:ascii="Times New Roman" w:eastAsia="Times New Roman" w:hAnsi="Times New Roman" w:cs="Times New Roman"/>
          <w:sz w:val="20"/>
          <w:szCs w:val="20"/>
          <w:highlight w:val="white"/>
        </w:rPr>
        <w:t xml:space="preserve"> адміністрації</w:t>
      </w:r>
      <w:r w:rsidR="006C18BC">
        <w:rPr>
          <w:rFonts w:ascii="Times New Roman" w:eastAsia="Times New Roman" w:hAnsi="Times New Roman" w:cs="Times New Roman"/>
          <w:sz w:val="20"/>
          <w:szCs w:val="20"/>
          <w:highlight w:val="white"/>
          <w:lang w:val="uk-UA"/>
        </w:rPr>
        <w:t>)</w:t>
      </w:r>
      <w:r w:rsidRPr="00151D48">
        <w:rPr>
          <w:rFonts w:ascii="Times New Roman" w:eastAsia="Times New Roman" w:hAnsi="Times New Roman" w:cs="Times New Roman"/>
          <w:sz w:val="20"/>
          <w:szCs w:val="20"/>
          <w:highlight w:val="white"/>
        </w:rPr>
        <w:t xml:space="preserve"> (у разі їх утворення), які формують фонди житла тимчасового призначення</w:t>
      </w:r>
    </w:p>
    <w:tbl>
      <w:tblPr>
        <w:tblStyle w:val="affb"/>
        <w:tblW w:w="10553" w:type="dxa"/>
        <w:tblBorders>
          <w:top w:val="nil"/>
          <w:left w:val="nil"/>
          <w:bottom w:val="nil"/>
          <w:right w:val="nil"/>
          <w:insideH w:val="nil"/>
          <w:insideV w:val="nil"/>
        </w:tblBorders>
        <w:tblLayout w:type="fixed"/>
        <w:tblLook w:val="0600" w:firstRow="0" w:lastRow="0" w:firstColumn="0" w:lastColumn="0" w:noHBand="1" w:noVBand="1"/>
      </w:tblPr>
      <w:tblGrid>
        <w:gridCol w:w="4620"/>
        <w:gridCol w:w="2553"/>
        <w:gridCol w:w="3380"/>
      </w:tblGrid>
      <w:tr w:rsidR="00151D48" w:rsidRPr="00151D48" w:rsidTr="007B584B">
        <w:trPr>
          <w:trHeight w:val="617"/>
        </w:trPr>
        <w:tc>
          <w:tcPr>
            <w:tcW w:w="4620" w:type="dxa"/>
            <w:tcBorders>
              <w:top w:val="nil"/>
              <w:left w:val="nil"/>
              <w:bottom w:val="nil"/>
              <w:right w:val="nil"/>
            </w:tcBorders>
            <w:tcMar>
              <w:top w:w="0" w:type="dxa"/>
              <w:left w:w="100" w:type="dxa"/>
              <w:bottom w:w="0" w:type="dxa"/>
              <w:right w:w="100" w:type="dxa"/>
            </w:tcMar>
          </w:tcPr>
          <w:p w:rsidR="00780A86" w:rsidRPr="007B584B" w:rsidRDefault="00780A86" w:rsidP="007B584B">
            <w:pPr>
              <w:ind w:left="148" w:hanging="125"/>
              <w:jc w:val="both"/>
              <w:rPr>
                <w:rFonts w:ascii="Times New Roman" w:eastAsia="Times New Roman" w:hAnsi="Times New Roman" w:cs="Times New Roman"/>
                <w:sz w:val="16"/>
                <w:szCs w:val="16"/>
                <w:highlight w:val="white"/>
              </w:rPr>
            </w:pPr>
          </w:p>
          <w:p w:rsidR="001E75FF" w:rsidRPr="00151D48" w:rsidRDefault="00BE2CC0" w:rsidP="007B584B">
            <w:pPr>
              <w:ind w:left="148" w:hanging="125"/>
              <w:jc w:val="both"/>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____________________________</w:t>
            </w:r>
          </w:p>
          <w:p w:rsidR="001E75FF" w:rsidRDefault="00BE2CC0" w:rsidP="007B584B">
            <w:pPr>
              <w:ind w:left="148" w:right="485" w:hanging="125"/>
              <w:jc w:val="center"/>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20"/>
                <w:szCs w:val="20"/>
                <w:highlight w:val="white"/>
              </w:rPr>
              <w:t>(найменування посади керівника)</w:t>
            </w:r>
          </w:p>
          <w:p w:rsidR="007B584B" w:rsidRPr="007B584B" w:rsidRDefault="007B584B" w:rsidP="007B584B">
            <w:pPr>
              <w:ind w:left="148" w:right="485" w:hanging="125"/>
              <w:jc w:val="both"/>
              <w:rPr>
                <w:rFonts w:ascii="Times New Roman" w:eastAsia="Times New Roman" w:hAnsi="Times New Roman" w:cs="Times New Roman"/>
                <w:sz w:val="20"/>
                <w:szCs w:val="20"/>
                <w:highlight w:val="white"/>
                <w:lang w:val="uk-UA"/>
              </w:rPr>
            </w:pPr>
          </w:p>
        </w:tc>
        <w:tc>
          <w:tcPr>
            <w:tcW w:w="2553" w:type="dxa"/>
            <w:tcBorders>
              <w:top w:val="nil"/>
              <w:left w:val="nil"/>
              <w:bottom w:val="nil"/>
              <w:right w:val="nil"/>
            </w:tcBorders>
            <w:tcMar>
              <w:top w:w="0" w:type="dxa"/>
              <w:left w:w="100" w:type="dxa"/>
              <w:bottom w:w="0" w:type="dxa"/>
              <w:right w:w="100" w:type="dxa"/>
            </w:tcMar>
          </w:tcPr>
          <w:p w:rsidR="00780A86" w:rsidRPr="007B584B" w:rsidRDefault="00780A86" w:rsidP="007B584B">
            <w:pPr>
              <w:ind w:left="148" w:hanging="125"/>
              <w:jc w:val="both"/>
              <w:rPr>
                <w:rFonts w:ascii="Times New Roman" w:eastAsia="Times New Roman" w:hAnsi="Times New Roman" w:cs="Times New Roman"/>
                <w:sz w:val="16"/>
                <w:szCs w:val="16"/>
                <w:highlight w:val="white"/>
              </w:rPr>
            </w:pPr>
          </w:p>
          <w:p w:rsidR="001E75FF" w:rsidRPr="00151D48" w:rsidRDefault="00BE2CC0" w:rsidP="007B584B">
            <w:pPr>
              <w:ind w:left="148" w:hanging="125"/>
              <w:jc w:val="both"/>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_____________</w:t>
            </w:r>
          </w:p>
          <w:p w:rsidR="007B584B" w:rsidRPr="007B584B" w:rsidRDefault="00BE2CC0" w:rsidP="007B584B">
            <w:pPr>
              <w:ind w:left="148" w:right="525" w:hanging="125"/>
              <w:jc w:val="center"/>
              <w:rPr>
                <w:rFonts w:ascii="Times New Roman" w:eastAsia="Times New Roman" w:hAnsi="Times New Roman" w:cs="Times New Roman"/>
                <w:sz w:val="20"/>
                <w:szCs w:val="20"/>
                <w:highlight w:val="white"/>
                <w:lang w:val="uk-UA"/>
              </w:rPr>
            </w:pPr>
            <w:r w:rsidRPr="00151D48">
              <w:rPr>
                <w:rFonts w:ascii="Times New Roman" w:eastAsia="Times New Roman" w:hAnsi="Times New Roman" w:cs="Times New Roman"/>
                <w:sz w:val="20"/>
                <w:szCs w:val="20"/>
                <w:highlight w:val="white"/>
              </w:rPr>
              <w:t>(підпис)</w:t>
            </w:r>
          </w:p>
        </w:tc>
        <w:tc>
          <w:tcPr>
            <w:tcW w:w="3380" w:type="dxa"/>
            <w:tcBorders>
              <w:top w:val="nil"/>
              <w:left w:val="nil"/>
              <w:bottom w:val="nil"/>
              <w:right w:val="nil"/>
            </w:tcBorders>
            <w:tcMar>
              <w:top w:w="0" w:type="dxa"/>
              <w:left w:w="100" w:type="dxa"/>
              <w:bottom w:w="0" w:type="dxa"/>
              <w:right w:w="100" w:type="dxa"/>
            </w:tcMar>
          </w:tcPr>
          <w:p w:rsidR="00780A86" w:rsidRPr="007B584B" w:rsidRDefault="00780A86" w:rsidP="007B584B">
            <w:pPr>
              <w:ind w:left="148" w:hanging="125"/>
              <w:jc w:val="both"/>
              <w:rPr>
                <w:rFonts w:ascii="Times New Roman" w:eastAsia="Times New Roman" w:hAnsi="Times New Roman" w:cs="Times New Roman"/>
                <w:sz w:val="16"/>
                <w:szCs w:val="16"/>
                <w:highlight w:val="white"/>
              </w:rPr>
            </w:pPr>
          </w:p>
          <w:p w:rsidR="001E75FF" w:rsidRPr="00151D48" w:rsidRDefault="00BE2CC0" w:rsidP="007B584B">
            <w:pPr>
              <w:ind w:left="148" w:hanging="125"/>
              <w:jc w:val="both"/>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___________________</w:t>
            </w:r>
          </w:p>
          <w:p w:rsidR="007B584B" w:rsidRDefault="00BE2CC0" w:rsidP="007B584B">
            <w:pPr>
              <w:ind w:left="148" w:right="414" w:hanging="125"/>
              <w:jc w:val="center"/>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20"/>
                <w:szCs w:val="20"/>
                <w:highlight w:val="white"/>
              </w:rPr>
              <w:t>(власне ім’я, прізвище)</w:t>
            </w:r>
          </w:p>
          <w:p w:rsidR="008B3115" w:rsidRDefault="008B3115" w:rsidP="007B584B">
            <w:pPr>
              <w:ind w:left="148" w:right="414" w:hanging="125"/>
              <w:jc w:val="center"/>
              <w:rPr>
                <w:rFonts w:ascii="Times New Roman" w:eastAsia="Times New Roman" w:hAnsi="Times New Roman" w:cs="Times New Roman"/>
                <w:sz w:val="20"/>
                <w:szCs w:val="20"/>
                <w:highlight w:val="white"/>
              </w:rPr>
            </w:pPr>
          </w:p>
          <w:p w:rsidR="008B3115" w:rsidRPr="008B3115" w:rsidRDefault="008B3115" w:rsidP="007B584B">
            <w:pPr>
              <w:ind w:left="148" w:right="414" w:hanging="125"/>
              <w:jc w:val="center"/>
              <w:rPr>
                <w:rFonts w:ascii="Times New Roman" w:eastAsia="Times New Roman" w:hAnsi="Times New Roman" w:cs="Times New Roman"/>
                <w:sz w:val="20"/>
                <w:szCs w:val="20"/>
                <w:highlight w:val="white"/>
                <w:lang w:val="uk-UA"/>
              </w:rPr>
            </w:pPr>
            <w:r>
              <w:rPr>
                <w:rFonts w:ascii="Times New Roman" w:eastAsia="Times New Roman" w:hAnsi="Times New Roman" w:cs="Times New Roman"/>
                <w:sz w:val="20"/>
                <w:szCs w:val="20"/>
                <w:highlight w:val="white"/>
                <w:lang w:val="uk-UA"/>
              </w:rPr>
              <w:t>___________________________</w:t>
            </w:r>
          </w:p>
        </w:tc>
      </w:tr>
    </w:tbl>
    <w:p w:rsidR="001E75FF" w:rsidRPr="00151D48" w:rsidRDefault="00BE2CC0">
      <w:pPr>
        <w:pageBreakBefore/>
        <w:spacing w:before="160" w:line="276" w:lineRule="auto"/>
        <w:ind w:left="5669"/>
        <w:jc w:val="right"/>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lastRenderedPageBreak/>
        <w:t>Д</w:t>
      </w:r>
      <w:bookmarkStart w:id="0" w:name="_GoBack"/>
      <w:bookmarkEnd w:id="0"/>
      <w:r w:rsidRPr="00151D48">
        <w:rPr>
          <w:rFonts w:ascii="Times New Roman" w:eastAsia="Times New Roman" w:hAnsi="Times New Roman" w:cs="Times New Roman"/>
          <w:sz w:val="28"/>
          <w:szCs w:val="28"/>
          <w:highlight w:val="white"/>
        </w:rPr>
        <w:t>одаток 2</w:t>
      </w:r>
      <w:r w:rsidRPr="00151D48">
        <w:rPr>
          <w:rFonts w:ascii="Times New Roman" w:eastAsia="Times New Roman" w:hAnsi="Times New Roman" w:cs="Times New Roman"/>
          <w:sz w:val="28"/>
          <w:szCs w:val="28"/>
          <w:highlight w:val="white"/>
        </w:rPr>
        <w:br/>
        <w:t xml:space="preserve"> до Порядку та умов</w:t>
      </w:r>
    </w:p>
    <w:p w:rsidR="001E75FF" w:rsidRPr="00151D48" w:rsidRDefault="001E75FF">
      <w:pPr>
        <w:spacing w:after="0" w:line="240" w:lineRule="auto"/>
        <w:rPr>
          <w:rFonts w:ascii="Times New Roman" w:eastAsia="Times New Roman" w:hAnsi="Times New Roman" w:cs="Times New Roman"/>
          <w:sz w:val="28"/>
          <w:szCs w:val="28"/>
          <w:highlight w:val="white"/>
        </w:rPr>
      </w:pPr>
    </w:p>
    <w:p w:rsidR="001E75FF" w:rsidRPr="00151D48" w:rsidRDefault="00BE2CC0">
      <w:pPr>
        <w:spacing w:after="0" w:line="240" w:lineRule="auto"/>
        <w:ind w:firstLine="20"/>
        <w:jc w:val="center"/>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ЗВІТ</w:t>
      </w:r>
      <w:r w:rsidRPr="00151D48">
        <w:rPr>
          <w:rFonts w:ascii="Times New Roman" w:eastAsia="Times New Roman" w:hAnsi="Times New Roman" w:cs="Times New Roman"/>
          <w:sz w:val="28"/>
          <w:szCs w:val="28"/>
          <w:highlight w:val="white"/>
        </w:rPr>
        <w:br/>
        <w:t xml:space="preserve"> про використання субвенції з державного бюджету місцевим бюджетам на</w:t>
      </w:r>
    </w:p>
    <w:p w:rsidR="001E75FF" w:rsidRPr="00151D48" w:rsidRDefault="00BE2CC0">
      <w:pPr>
        <w:spacing w:after="0" w:line="240" w:lineRule="auto"/>
        <w:ind w:firstLine="20"/>
        <w:jc w:val="center"/>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будівництво нового житла, реконструкцію існуючих житлових будинків та гуртожитків, а також</w:t>
      </w:r>
    </w:p>
    <w:p w:rsidR="001E75FF" w:rsidRPr="00151D48" w:rsidRDefault="00BE2CC0">
      <w:pPr>
        <w:spacing w:after="0" w:line="240" w:lineRule="auto"/>
        <w:ind w:firstLine="20"/>
        <w:jc w:val="center"/>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переобладнання нежитлових приміщень у житлові для формування фондів житла тимчасового проживання</w:t>
      </w:r>
    </w:p>
    <w:p w:rsidR="001E75FF" w:rsidRPr="00151D48" w:rsidRDefault="00BE2CC0">
      <w:pPr>
        <w:spacing w:after="0" w:line="240" w:lineRule="auto"/>
        <w:ind w:firstLine="20"/>
        <w:jc w:val="center"/>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в межах функціональних повноважень _________________________________ військові адміністрації</w:t>
      </w:r>
    </w:p>
    <w:p w:rsidR="001E75FF" w:rsidRPr="00151D48" w:rsidRDefault="00BE2CC0">
      <w:pPr>
        <w:spacing w:after="0" w:line="240" w:lineRule="auto"/>
        <w:ind w:firstLine="20"/>
        <w:jc w:val="center"/>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станом на  ___ __________ 2025 року</w:t>
      </w:r>
    </w:p>
    <w:p w:rsidR="001E75FF" w:rsidRPr="00151D48" w:rsidRDefault="00BE2CC0">
      <w:pPr>
        <w:spacing w:before="120" w:after="240" w:line="240" w:lineRule="auto"/>
        <w:ind w:firstLine="20"/>
        <w:jc w:val="both"/>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20"/>
          <w:szCs w:val="20"/>
          <w:highlight w:val="white"/>
        </w:rPr>
        <w:t xml:space="preserve"> </w:t>
      </w:r>
    </w:p>
    <w:p w:rsidR="001E75FF" w:rsidRPr="00151D48" w:rsidRDefault="00BE2CC0">
      <w:pPr>
        <w:spacing w:before="120" w:after="240" w:line="240" w:lineRule="auto"/>
        <w:ind w:firstLine="20"/>
        <w:jc w:val="right"/>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гривень</w:t>
      </w:r>
    </w:p>
    <w:tbl>
      <w:tblPr>
        <w:tblStyle w:val="affc"/>
        <w:tblW w:w="15238" w:type="dxa"/>
        <w:tblBorders>
          <w:top w:val="nil"/>
          <w:left w:val="nil"/>
          <w:bottom w:val="nil"/>
          <w:right w:val="nil"/>
          <w:insideH w:val="nil"/>
          <w:insideV w:val="nil"/>
        </w:tblBorders>
        <w:tblLayout w:type="fixed"/>
        <w:tblLook w:val="0600" w:firstRow="0" w:lastRow="0" w:firstColumn="0" w:lastColumn="0" w:noHBand="1" w:noVBand="1"/>
      </w:tblPr>
      <w:tblGrid>
        <w:gridCol w:w="562"/>
        <w:gridCol w:w="779"/>
        <w:gridCol w:w="621"/>
        <w:gridCol w:w="700"/>
        <w:gridCol w:w="591"/>
        <w:gridCol w:w="561"/>
        <w:gridCol w:w="631"/>
        <w:gridCol w:w="552"/>
        <w:gridCol w:w="581"/>
        <w:gridCol w:w="552"/>
        <w:gridCol w:w="434"/>
        <w:gridCol w:w="356"/>
        <w:gridCol w:w="591"/>
        <w:gridCol w:w="808"/>
        <w:gridCol w:w="601"/>
        <w:gridCol w:w="925"/>
        <w:gridCol w:w="788"/>
        <w:gridCol w:w="641"/>
        <w:gridCol w:w="473"/>
        <w:gridCol w:w="541"/>
        <w:gridCol w:w="513"/>
        <w:gridCol w:w="541"/>
        <w:gridCol w:w="513"/>
        <w:gridCol w:w="444"/>
        <w:gridCol w:w="385"/>
        <w:gridCol w:w="554"/>
      </w:tblGrid>
      <w:tr w:rsidR="00151D48" w:rsidRPr="00151D48" w:rsidTr="00780A86">
        <w:trPr>
          <w:trHeight w:val="520"/>
        </w:trPr>
        <w:tc>
          <w:tcPr>
            <w:tcW w:w="5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Поряд-ковий номер пріоритету в заявці</w:t>
            </w:r>
          </w:p>
        </w:tc>
        <w:tc>
          <w:tcPr>
            <w:tcW w:w="779"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Фонди житла тимчасового проживання, який використовуєтся для розміщення осіб/ фонд житла тимчасового призначення, який планується використовувати для розміщення осіб</w:t>
            </w:r>
          </w:p>
        </w:tc>
        <w:tc>
          <w:tcPr>
            <w:tcW w:w="621"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Адреса житлового приміщення фонду житла тимчасового призначення</w:t>
            </w:r>
          </w:p>
        </w:tc>
        <w:tc>
          <w:tcPr>
            <w:tcW w:w="70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Найменування проекту (робіт)</w:t>
            </w:r>
          </w:p>
        </w:tc>
        <w:tc>
          <w:tcPr>
            <w:tcW w:w="591"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Загальна кошторисна вартість</w:t>
            </w:r>
          </w:p>
        </w:tc>
        <w:tc>
          <w:tcPr>
            <w:tcW w:w="561"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Спрямо-вано відкритих асигнувань</w:t>
            </w:r>
          </w:p>
        </w:tc>
        <w:tc>
          <w:tcPr>
            <w:tcW w:w="631"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rsidP="00780A86">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Передбачено кошти місцевих бюджетів у вигляді співфінан</w:t>
            </w:r>
            <w:r w:rsidRPr="00151D48">
              <w:rPr>
                <w:rFonts w:ascii="Times New Roman" w:eastAsia="Times New Roman" w:hAnsi="Times New Roman" w:cs="Times New Roman"/>
                <w:sz w:val="14"/>
                <w:szCs w:val="14"/>
                <w:highlight w:val="white"/>
              </w:rPr>
              <w:br/>
              <w:t xml:space="preserve"> сування</w:t>
            </w:r>
          </w:p>
        </w:tc>
        <w:tc>
          <w:tcPr>
            <w:tcW w:w="552"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rsidP="00780A86">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Підряд-ник / постачальник*</w:t>
            </w:r>
          </w:p>
        </w:tc>
        <w:tc>
          <w:tcPr>
            <w:tcW w:w="581"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Номер та дата договору**</w:t>
            </w:r>
          </w:p>
        </w:tc>
        <w:tc>
          <w:tcPr>
            <w:tcW w:w="552"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Назва заходу/ предмета за-</w:t>
            </w:r>
            <w:r w:rsidRPr="00151D48">
              <w:rPr>
                <w:rFonts w:ascii="Times New Roman" w:eastAsia="Times New Roman" w:hAnsi="Times New Roman" w:cs="Times New Roman"/>
                <w:sz w:val="14"/>
                <w:szCs w:val="14"/>
                <w:highlight w:val="white"/>
              </w:rPr>
              <w:br/>
              <w:t xml:space="preserve"> купівлі***</w:t>
            </w:r>
          </w:p>
        </w:tc>
        <w:tc>
          <w:tcPr>
            <w:tcW w:w="790" w:type="dxa"/>
            <w:gridSpan w:val="2"/>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Строк виконання робіт, у тому числі постачання товарів, надання послуг за договором</w:t>
            </w:r>
          </w:p>
        </w:tc>
        <w:tc>
          <w:tcPr>
            <w:tcW w:w="591" w:type="dxa"/>
            <w:vMerge w:val="restar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Сума за договором (загальна кошторисна вартість)</w:t>
            </w:r>
          </w:p>
        </w:tc>
        <w:tc>
          <w:tcPr>
            <w:tcW w:w="808" w:type="dxa"/>
            <w:vMerge w:val="restar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Кредиторська заборгованість**</w:t>
            </w:r>
          </w:p>
        </w:tc>
        <w:tc>
          <w:tcPr>
            <w:tcW w:w="601" w:type="dxa"/>
            <w:vMerge w:val="restar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rsidP="00780A86">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Дебіторська заборгованість***</w:t>
            </w:r>
          </w:p>
        </w:tc>
        <w:tc>
          <w:tcPr>
            <w:tcW w:w="925" w:type="dxa"/>
            <w:vMerge w:val="restar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Обсяг виконаних робіт, у тому числі</w:t>
            </w:r>
            <w:r w:rsidR="00780A86" w:rsidRPr="00151D48">
              <w:rPr>
                <w:rFonts w:ascii="Times New Roman" w:eastAsia="Times New Roman" w:hAnsi="Times New Roman" w:cs="Times New Roman"/>
                <w:sz w:val="14"/>
                <w:szCs w:val="14"/>
                <w:highlight w:val="white"/>
                <w:lang w:val="uk-UA"/>
              </w:rPr>
              <w:t xml:space="preserve"> </w:t>
            </w:r>
            <w:r w:rsidRPr="00151D48">
              <w:rPr>
                <w:rFonts w:ascii="Times New Roman" w:eastAsia="Times New Roman" w:hAnsi="Times New Roman" w:cs="Times New Roman"/>
                <w:sz w:val="14"/>
                <w:szCs w:val="14"/>
                <w:highlight w:val="white"/>
              </w:rPr>
              <w:t>постачання товарів, надання послуг за договором</w:t>
            </w:r>
          </w:p>
        </w:tc>
        <w:tc>
          <w:tcPr>
            <w:tcW w:w="788" w:type="dxa"/>
            <w:vMerge w:val="restar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Оплачено підряднику (постачальнику)/ касові видатки</w:t>
            </w:r>
          </w:p>
        </w:tc>
        <w:tc>
          <w:tcPr>
            <w:tcW w:w="641" w:type="dxa"/>
            <w:vMerge w:val="restar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rsidP="00780A86">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Залишок невикористаних асигнувань</w:t>
            </w:r>
          </w:p>
        </w:tc>
        <w:tc>
          <w:tcPr>
            <w:tcW w:w="3964" w:type="dxa"/>
            <w:gridSpan w:val="8"/>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Стан виконання проекту (робіт)****</w:t>
            </w:r>
          </w:p>
        </w:tc>
      </w:tr>
      <w:tr w:rsidR="00151D48" w:rsidRPr="00151D48" w:rsidTr="00780A86">
        <w:trPr>
          <w:trHeight w:val="1376"/>
        </w:trPr>
        <w:tc>
          <w:tcPr>
            <w:tcW w:w="5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779"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62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70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9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6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63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52"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8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52"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790" w:type="dxa"/>
            <w:gridSpan w:val="2"/>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91"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808"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601"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925"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788"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641"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473" w:type="dxa"/>
            <w:vMerge w:val="restar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загальна вартість проекту (робіт)</w:t>
            </w:r>
          </w:p>
        </w:tc>
        <w:tc>
          <w:tcPr>
            <w:tcW w:w="1054" w:type="dxa"/>
            <w:gridSpan w:val="2"/>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плановий (на звітну дату)</w:t>
            </w:r>
          </w:p>
        </w:tc>
        <w:tc>
          <w:tcPr>
            <w:tcW w:w="1054" w:type="dxa"/>
            <w:gridSpan w:val="2"/>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фактичний (на звітну дату)</w:t>
            </w:r>
          </w:p>
        </w:tc>
        <w:tc>
          <w:tcPr>
            <w:tcW w:w="829" w:type="dxa"/>
            <w:gridSpan w:val="2"/>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виконання робіт (будівельної готовності)/ постачання товарів (послуг)</w:t>
            </w:r>
          </w:p>
        </w:tc>
        <w:tc>
          <w:tcPr>
            <w:tcW w:w="554" w:type="dxa"/>
            <w:vMerge w:val="restar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rsidP="00311CB9">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пояснення****</w:t>
            </w:r>
          </w:p>
        </w:tc>
      </w:tr>
      <w:tr w:rsidR="00151D48" w:rsidRPr="00151D48" w:rsidTr="00780A86">
        <w:trPr>
          <w:trHeight w:val="1055"/>
        </w:trPr>
        <w:tc>
          <w:tcPr>
            <w:tcW w:w="5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779"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62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70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9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6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63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52"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8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52"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434"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початок</w:t>
            </w:r>
          </w:p>
        </w:tc>
        <w:tc>
          <w:tcPr>
            <w:tcW w:w="356"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rsidP="00780A86">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закінчення</w:t>
            </w:r>
          </w:p>
        </w:tc>
        <w:tc>
          <w:tcPr>
            <w:tcW w:w="591"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808"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на звітну дату</w:t>
            </w:r>
          </w:p>
        </w:tc>
        <w:tc>
          <w:tcPr>
            <w:tcW w:w="601"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на звітну дату</w:t>
            </w:r>
          </w:p>
        </w:tc>
        <w:tc>
          <w:tcPr>
            <w:tcW w:w="925"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788"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641"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473"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c>
          <w:tcPr>
            <w:tcW w:w="541"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кількісний (одиниць)</w:t>
            </w:r>
          </w:p>
        </w:tc>
        <w:tc>
          <w:tcPr>
            <w:tcW w:w="51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вартісний</w:t>
            </w:r>
          </w:p>
        </w:tc>
        <w:tc>
          <w:tcPr>
            <w:tcW w:w="541"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кількісний (одиниць)</w:t>
            </w:r>
          </w:p>
        </w:tc>
        <w:tc>
          <w:tcPr>
            <w:tcW w:w="51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вартісний</w:t>
            </w:r>
          </w:p>
        </w:tc>
        <w:tc>
          <w:tcPr>
            <w:tcW w:w="444"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на початок року</w:t>
            </w:r>
          </w:p>
        </w:tc>
        <w:tc>
          <w:tcPr>
            <w:tcW w:w="38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BE2CC0">
            <w:pPr>
              <w:spacing w:before="120" w:after="240"/>
              <w:jc w:val="center"/>
              <w:rPr>
                <w:rFonts w:ascii="Times New Roman" w:eastAsia="Times New Roman" w:hAnsi="Times New Roman" w:cs="Times New Roman"/>
                <w:sz w:val="14"/>
                <w:szCs w:val="14"/>
                <w:highlight w:val="white"/>
              </w:rPr>
            </w:pPr>
            <w:r w:rsidRPr="00151D48">
              <w:rPr>
                <w:rFonts w:ascii="Times New Roman" w:eastAsia="Times New Roman" w:hAnsi="Times New Roman" w:cs="Times New Roman"/>
                <w:sz w:val="14"/>
                <w:szCs w:val="14"/>
                <w:highlight w:val="white"/>
              </w:rPr>
              <w:t>на звітну дату</w:t>
            </w:r>
          </w:p>
        </w:tc>
        <w:tc>
          <w:tcPr>
            <w:tcW w:w="554" w:type="dxa"/>
            <w:vMerge/>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E75FF" w:rsidRPr="00151D48" w:rsidRDefault="001E75FF">
            <w:pPr>
              <w:pBdr>
                <w:top w:val="nil"/>
                <w:left w:val="nil"/>
                <w:bottom w:val="nil"/>
                <w:right w:val="nil"/>
                <w:between w:val="nil"/>
              </w:pBdr>
              <w:spacing w:line="276" w:lineRule="auto"/>
              <w:rPr>
                <w:rFonts w:ascii="Times New Roman" w:eastAsia="Times New Roman" w:hAnsi="Times New Roman" w:cs="Times New Roman"/>
                <w:sz w:val="14"/>
                <w:szCs w:val="14"/>
                <w:highlight w:val="white"/>
              </w:rPr>
            </w:pPr>
          </w:p>
        </w:tc>
      </w:tr>
      <w:tr w:rsidR="00151D48" w:rsidRPr="00151D48">
        <w:trPr>
          <w:trHeight w:val="219"/>
        </w:trPr>
        <w:tc>
          <w:tcPr>
            <w:tcW w:w="562"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779"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62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700"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9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6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63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52"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8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52"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434"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356"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9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808"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60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925"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64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473"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4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13"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41"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13"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444"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385"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c>
          <w:tcPr>
            <w:tcW w:w="554" w:type="dxa"/>
            <w:tcBorders>
              <w:top w:val="nil"/>
              <w:left w:val="nil"/>
              <w:bottom w:val="nil"/>
              <w:right w:val="nil"/>
            </w:tcBorders>
            <w:shd w:val="clear" w:color="auto" w:fill="auto"/>
            <w:tcMar>
              <w:top w:w="100" w:type="dxa"/>
              <w:left w:w="100" w:type="dxa"/>
              <w:bottom w:w="100" w:type="dxa"/>
              <w:right w:w="100" w:type="dxa"/>
            </w:tcMar>
          </w:tcPr>
          <w:p w:rsidR="001E75FF" w:rsidRPr="00151D48" w:rsidRDefault="001E75FF">
            <w:pPr>
              <w:ind w:firstLine="567"/>
              <w:jc w:val="both"/>
              <w:rPr>
                <w:rFonts w:ascii="Times New Roman" w:eastAsia="Times New Roman" w:hAnsi="Times New Roman" w:cs="Times New Roman"/>
                <w:sz w:val="28"/>
                <w:szCs w:val="28"/>
                <w:highlight w:val="white"/>
              </w:rPr>
            </w:pPr>
          </w:p>
        </w:tc>
      </w:tr>
    </w:tbl>
    <w:p w:rsidR="001E75FF" w:rsidRPr="00151D48" w:rsidRDefault="00BE2CC0">
      <w:pPr>
        <w:spacing w:before="120" w:after="240" w:line="240" w:lineRule="auto"/>
        <w:ind w:firstLine="20"/>
        <w:jc w:val="both"/>
        <w:rPr>
          <w:rFonts w:ascii="Times New Roman" w:eastAsia="Times New Roman" w:hAnsi="Times New Roman" w:cs="Times New Roman"/>
          <w:sz w:val="34"/>
          <w:szCs w:val="34"/>
          <w:highlight w:val="white"/>
          <w:vertAlign w:val="superscript"/>
        </w:rPr>
      </w:pPr>
      <w:r w:rsidRPr="00151D48">
        <w:rPr>
          <w:rFonts w:ascii="Times New Roman" w:eastAsia="Times New Roman" w:hAnsi="Times New Roman" w:cs="Times New Roman"/>
          <w:sz w:val="34"/>
          <w:szCs w:val="34"/>
          <w:highlight w:val="white"/>
          <w:vertAlign w:val="superscript"/>
        </w:rPr>
        <w:t xml:space="preserve"> ____________________</w:t>
      </w:r>
    </w:p>
    <w:p w:rsidR="001E75FF" w:rsidRPr="00151D48" w:rsidRDefault="00BE2CC0" w:rsidP="00780A86">
      <w:pPr>
        <w:spacing w:after="0" w:line="240" w:lineRule="auto"/>
        <w:ind w:firstLine="23"/>
        <w:jc w:val="both"/>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34"/>
          <w:szCs w:val="34"/>
          <w:highlight w:val="white"/>
          <w:vertAlign w:val="superscript"/>
        </w:rPr>
        <w:t>*</w:t>
      </w:r>
      <w:r w:rsidRPr="00151D48">
        <w:rPr>
          <w:rFonts w:ascii="Times New Roman" w:eastAsia="Times New Roman" w:hAnsi="Times New Roman" w:cs="Times New Roman"/>
          <w:sz w:val="20"/>
          <w:szCs w:val="20"/>
          <w:highlight w:val="white"/>
        </w:rPr>
        <w:t>Зазначаються всі підрядники/постачальники у нових рядках в межах відповідного напряму.</w:t>
      </w:r>
    </w:p>
    <w:p w:rsidR="001E75FF" w:rsidRPr="00151D48" w:rsidRDefault="00BE2CC0" w:rsidP="00780A86">
      <w:pPr>
        <w:spacing w:after="0" w:line="240" w:lineRule="auto"/>
        <w:ind w:firstLine="23"/>
        <w:jc w:val="both"/>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34"/>
          <w:szCs w:val="34"/>
          <w:highlight w:val="white"/>
          <w:vertAlign w:val="superscript"/>
        </w:rPr>
        <w:lastRenderedPageBreak/>
        <w:t>**</w:t>
      </w:r>
      <w:r w:rsidRPr="00151D48">
        <w:rPr>
          <w:rFonts w:ascii="Times New Roman" w:eastAsia="Times New Roman" w:hAnsi="Times New Roman" w:cs="Times New Roman"/>
          <w:sz w:val="20"/>
          <w:szCs w:val="20"/>
          <w:highlight w:val="white"/>
        </w:rPr>
        <w:t xml:space="preserve"> Зазначається обсяг бюджетної заборгованості.</w:t>
      </w:r>
    </w:p>
    <w:p w:rsidR="001E75FF" w:rsidRPr="00151D48" w:rsidRDefault="00BE2CC0" w:rsidP="00780A86">
      <w:pPr>
        <w:spacing w:after="0" w:line="240" w:lineRule="auto"/>
        <w:ind w:firstLine="23"/>
        <w:jc w:val="both"/>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34"/>
          <w:szCs w:val="34"/>
          <w:highlight w:val="white"/>
          <w:vertAlign w:val="superscript"/>
        </w:rPr>
        <w:t>***</w:t>
      </w:r>
      <w:r w:rsidRPr="00151D48">
        <w:rPr>
          <w:rFonts w:ascii="Times New Roman" w:eastAsia="Times New Roman" w:hAnsi="Times New Roman" w:cs="Times New Roman"/>
          <w:sz w:val="20"/>
          <w:szCs w:val="20"/>
          <w:highlight w:val="white"/>
        </w:rPr>
        <w:t xml:space="preserve"> Інформація зазначається у розрізі проектів та відповідних напрямів.</w:t>
      </w:r>
    </w:p>
    <w:p w:rsidR="001E75FF" w:rsidRPr="00151D48" w:rsidRDefault="00BE2CC0" w:rsidP="00780A86">
      <w:pPr>
        <w:spacing w:after="0" w:line="240" w:lineRule="auto"/>
        <w:ind w:firstLine="23"/>
        <w:jc w:val="both"/>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34"/>
          <w:szCs w:val="34"/>
          <w:highlight w:val="white"/>
          <w:vertAlign w:val="superscript"/>
        </w:rPr>
        <w:t>****</w:t>
      </w:r>
      <w:r w:rsidRPr="00151D48">
        <w:rPr>
          <w:rFonts w:ascii="Times New Roman" w:eastAsia="Times New Roman" w:hAnsi="Times New Roman" w:cs="Times New Roman"/>
          <w:sz w:val="20"/>
          <w:szCs w:val="20"/>
          <w:highlight w:val="white"/>
        </w:rPr>
        <w:t xml:space="preserve"> У разі невиконання планових показників надаються пояснення щодо причин розбіжностей між плановими та фактичними показниками та інформація щодо заходів, вжитих для подолання відставання у строках/обсягах.</w:t>
      </w:r>
    </w:p>
    <w:p w:rsidR="001E75FF" w:rsidRPr="00151D48" w:rsidRDefault="00BE2CC0">
      <w:pPr>
        <w:spacing w:before="240" w:after="240" w:line="240" w:lineRule="auto"/>
        <w:ind w:firstLine="20"/>
        <w:jc w:val="both"/>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34"/>
          <w:szCs w:val="34"/>
          <w:highlight w:val="white"/>
          <w:vertAlign w:val="superscript"/>
        </w:rPr>
        <w:t xml:space="preserve"> </w:t>
      </w:r>
      <w:r w:rsidRPr="00151D48">
        <w:rPr>
          <w:rFonts w:ascii="Times New Roman" w:eastAsia="Times New Roman" w:hAnsi="Times New Roman" w:cs="Times New Roman"/>
          <w:sz w:val="20"/>
          <w:szCs w:val="20"/>
          <w:highlight w:val="white"/>
        </w:rPr>
        <w:t xml:space="preserve"> </w:t>
      </w:r>
    </w:p>
    <w:tbl>
      <w:tblPr>
        <w:tblStyle w:val="affd"/>
        <w:tblW w:w="10725" w:type="dxa"/>
        <w:tblBorders>
          <w:top w:val="nil"/>
          <w:left w:val="nil"/>
          <w:bottom w:val="nil"/>
          <w:right w:val="nil"/>
          <w:insideH w:val="nil"/>
          <w:insideV w:val="nil"/>
        </w:tblBorders>
        <w:tblLayout w:type="fixed"/>
        <w:tblLook w:val="0600" w:firstRow="0" w:lastRow="0" w:firstColumn="0" w:lastColumn="0" w:noHBand="1" w:noVBand="1"/>
      </w:tblPr>
      <w:tblGrid>
        <w:gridCol w:w="4695"/>
        <w:gridCol w:w="2595"/>
        <w:gridCol w:w="3435"/>
      </w:tblGrid>
      <w:tr w:rsidR="00151D48" w:rsidRPr="00151D48">
        <w:trPr>
          <w:trHeight w:val="885"/>
        </w:trPr>
        <w:tc>
          <w:tcPr>
            <w:tcW w:w="4695" w:type="dxa"/>
            <w:tcBorders>
              <w:top w:val="nil"/>
              <w:left w:val="nil"/>
              <w:bottom w:val="nil"/>
              <w:right w:val="nil"/>
            </w:tcBorders>
            <w:shd w:val="clear" w:color="auto" w:fill="auto"/>
            <w:tcMar>
              <w:top w:w="0" w:type="dxa"/>
              <w:left w:w="100" w:type="dxa"/>
              <w:bottom w:w="0" w:type="dxa"/>
              <w:right w:w="100" w:type="dxa"/>
            </w:tcMar>
          </w:tcPr>
          <w:p w:rsidR="001E75FF" w:rsidRPr="00151D48" w:rsidRDefault="00BE2CC0" w:rsidP="00780A86">
            <w:pPr>
              <w:ind w:firstLine="20"/>
              <w:jc w:val="both"/>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____________________________</w:t>
            </w:r>
          </w:p>
          <w:p w:rsidR="001E75FF" w:rsidRPr="00151D48" w:rsidRDefault="00BE2CC0" w:rsidP="00780A86">
            <w:pPr>
              <w:ind w:left="-238" w:right="627" w:firstLine="238"/>
              <w:jc w:val="center"/>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20"/>
                <w:szCs w:val="20"/>
                <w:highlight w:val="white"/>
              </w:rPr>
              <w:t>(найменування посади керівника)</w:t>
            </w:r>
          </w:p>
        </w:tc>
        <w:tc>
          <w:tcPr>
            <w:tcW w:w="2595" w:type="dxa"/>
            <w:tcBorders>
              <w:top w:val="nil"/>
              <w:left w:val="nil"/>
              <w:bottom w:val="nil"/>
              <w:right w:val="nil"/>
            </w:tcBorders>
            <w:shd w:val="clear" w:color="auto" w:fill="auto"/>
            <w:tcMar>
              <w:top w:w="0" w:type="dxa"/>
              <w:left w:w="100" w:type="dxa"/>
              <w:bottom w:w="0" w:type="dxa"/>
              <w:right w:w="100" w:type="dxa"/>
            </w:tcMar>
          </w:tcPr>
          <w:p w:rsidR="001E75FF" w:rsidRPr="00151D48" w:rsidRDefault="00BE2CC0" w:rsidP="00780A86">
            <w:pPr>
              <w:ind w:firstLine="20"/>
              <w:jc w:val="both"/>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_____________</w:t>
            </w:r>
          </w:p>
          <w:p w:rsidR="001E75FF" w:rsidRPr="00151D48" w:rsidRDefault="00BE2CC0" w:rsidP="00780A86">
            <w:pPr>
              <w:ind w:right="525"/>
              <w:jc w:val="center"/>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20"/>
                <w:szCs w:val="20"/>
                <w:highlight w:val="white"/>
              </w:rPr>
              <w:t>(підпис)</w:t>
            </w:r>
          </w:p>
        </w:tc>
        <w:tc>
          <w:tcPr>
            <w:tcW w:w="3435" w:type="dxa"/>
            <w:tcBorders>
              <w:top w:val="nil"/>
              <w:left w:val="nil"/>
              <w:bottom w:val="nil"/>
              <w:right w:val="nil"/>
            </w:tcBorders>
            <w:shd w:val="clear" w:color="auto" w:fill="auto"/>
            <w:tcMar>
              <w:top w:w="0" w:type="dxa"/>
              <w:left w:w="100" w:type="dxa"/>
              <w:bottom w:w="0" w:type="dxa"/>
              <w:right w:w="100" w:type="dxa"/>
            </w:tcMar>
          </w:tcPr>
          <w:p w:rsidR="001E75FF" w:rsidRPr="00151D48" w:rsidRDefault="00BE2CC0" w:rsidP="00780A86">
            <w:pPr>
              <w:ind w:firstLine="20"/>
              <w:jc w:val="both"/>
              <w:rPr>
                <w:rFonts w:ascii="Times New Roman" w:eastAsia="Times New Roman" w:hAnsi="Times New Roman" w:cs="Times New Roman"/>
                <w:sz w:val="28"/>
                <w:szCs w:val="28"/>
                <w:highlight w:val="white"/>
              </w:rPr>
            </w:pPr>
            <w:r w:rsidRPr="00151D48">
              <w:rPr>
                <w:rFonts w:ascii="Times New Roman" w:eastAsia="Times New Roman" w:hAnsi="Times New Roman" w:cs="Times New Roman"/>
                <w:sz w:val="28"/>
                <w:szCs w:val="28"/>
                <w:highlight w:val="white"/>
              </w:rPr>
              <w:t>___________________</w:t>
            </w:r>
          </w:p>
          <w:p w:rsidR="001E75FF" w:rsidRPr="00151D48" w:rsidRDefault="00BE2CC0" w:rsidP="00780A86">
            <w:pPr>
              <w:ind w:right="555"/>
              <w:jc w:val="center"/>
              <w:rPr>
                <w:rFonts w:ascii="Times New Roman" w:eastAsia="Times New Roman" w:hAnsi="Times New Roman" w:cs="Times New Roman"/>
                <w:sz w:val="20"/>
                <w:szCs w:val="20"/>
                <w:highlight w:val="white"/>
              </w:rPr>
            </w:pPr>
            <w:r w:rsidRPr="00151D48">
              <w:rPr>
                <w:rFonts w:ascii="Times New Roman" w:eastAsia="Times New Roman" w:hAnsi="Times New Roman" w:cs="Times New Roman"/>
                <w:sz w:val="20"/>
                <w:szCs w:val="20"/>
                <w:highlight w:val="white"/>
              </w:rPr>
              <w:t>(власне ім’я, прізвище)</w:t>
            </w:r>
          </w:p>
        </w:tc>
      </w:tr>
    </w:tbl>
    <w:p w:rsidR="001E75FF" w:rsidRDefault="001E75FF">
      <w:pPr>
        <w:jc w:val="center"/>
        <w:rPr>
          <w:rFonts w:ascii="Times New Roman" w:eastAsia="Times New Roman" w:hAnsi="Times New Roman" w:cs="Times New Roman"/>
          <w:b/>
          <w:sz w:val="28"/>
          <w:szCs w:val="28"/>
        </w:rPr>
      </w:pPr>
    </w:p>
    <w:p w:rsidR="001E75FF" w:rsidRDefault="00BE2CC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sectPr w:rsidR="001E75FF" w:rsidSect="00F9101D">
      <w:headerReference w:type="even" r:id="rId8"/>
      <w:headerReference w:type="default" r:id="rId9"/>
      <w:headerReference w:type="first" r:id="rId10"/>
      <w:pgSz w:w="16840" w:h="11910" w:orient="landscape"/>
      <w:pgMar w:top="568" w:right="822" w:bottom="440" w:left="851" w:header="714" w:footer="0"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5C0" w:rsidRDefault="00D405C0">
      <w:pPr>
        <w:spacing w:after="0" w:line="240" w:lineRule="auto"/>
      </w:pPr>
      <w:r>
        <w:separator/>
      </w:r>
    </w:p>
  </w:endnote>
  <w:endnote w:type="continuationSeparator" w:id="0">
    <w:p w:rsidR="00D405C0" w:rsidRDefault="00D4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5C0" w:rsidRDefault="00D405C0">
      <w:pPr>
        <w:spacing w:after="0" w:line="240" w:lineRule="auto"/>
      </w:pPr>
      <w:r>
        <w:separator/>
      </w:r>
    </w:p>
  </w:footnote>
  <w:footnote w:type="continuationSeparator" w:id="0">
    <w:p w:rsidR="00D405C0" w:rsidRDefault="00D40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FF" w:rsidRDefault="00BE2CC0">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1E75FF" w:rsidRDefault="001E75F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FF" w:rsidRDefault="00BE2CC0">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9101D">
      <w:rPr>
        <w:rFonts w:ascii="Times New Roman" w:eastAsia="Times New Roman" w:hAnsi="Times New Roman" w:cs="Times New Roman"/>
        <w:noProof/>
        <w:color w:val="000000"/>
        <w:sz w:val="24"/>
        <w:szCs w:val="24"/>
      </w:rPr>
      <w:t>9</w:t>
    </w:r>
    <w:r>
      <w:rPr>
        <w:rFonts w:ascii="Times New Roman" w:eastAsia="Times New Roman" w:hAnsi="Times New Roman" w:cs="Times New Roman"/>
        <w:color w:val="000000"/>
        <w:sz w:val="24"/>
        <w:szCs w:val="24"/>
      </w:rPr>
      <w:fldChar w:fldCharType="end"/>
    </w:r>
  </w:p>
  <w:p w:rsidR="001E75FF" w:rsidRDefault="001E75F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88" w:rsidRDefault="00AA1B88">
    <w:pPr>
      <w:pStyle w:val="a7"/>
      <w:jc w:val="center"/>
    </w:pPr>
  </w:p>
  <w:p w:rsidR="00AA1B88" w:rsidRDefault="00AA1B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3C1"/>
    <w:multiLevelType w:val="multilevel"/>
    <w:tmpl w:val="563C992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95D5A03"/>
    <w:multiLevelType w:val="multilevel"/>
    <w:tmpl w:val="FC5C0C2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FF"/>
    <w:rsid w:val="0002792C"/>
    <w:rsid w:val="000442A8"/>
    <w:rsid w:val="00151D48"/>
    <w:rsid w:val="00161974"/>
    <w:rsid w:val="001756EF"/>
    <w:rsid w:val="00180AA3"/>
    <w:rsid w:val="001A47D7"/>
    <w:rsid w:val="001E75FF"/>
    <w:rsid w:val="00204939"/>
    <w:rsid w:val="00311CB9"/>
    <w:rsid w:val="00345535"/>
    <w:rsid w:val="003A4C0C"/>
    <w:rsid w:val="003F1594"/>
    <w:rsid w:val="00433737"/>
    <w:rsid w:val="005C4437"/>
    <w:rsid w:val="006C18BC"/>
    <w:rsid w:val="006F7CD7"/>
    <w:rsid w:val="00780A86"/>
    <w:rsid w:val="007B39D9"/>
    <w:rsid w:val="007B584B"/>
    <w:rsid w:val="007E798A"/>
    <w:rsid w:val="00807A56"/>
    <w:rsid w:val="008B3115"/>
    <w:rsid w:val="00903C7D"/>
    <w:rsid w:val="00A57F4A"/>
    <w:rsid w:val="00AA1B88"/>
    <w:rsid w:val="00B90F52"/>
    <w:rsid w:val="00BC0CA6"/>
    <w:rsid w:val="00BE2CC0"/>
    <w:rsid w:val="00BE4EC9"/>
    <w:rsid w:val="00C909F1"/>
    <w:rsid w:val="00CC67CC"/>
    <w:rsid w:val="00CF1324"/>
    <w:rsid w:val="00D405C0"/>
    <w:rsid w:val="00E227B7"/>
    <w:rsid w:val="00E81C79"/>
    <w:rsid w:val="00F26D64"/>
    <w:rsid w:val="00F578B2"/>
    <w:rsid w:val="00F910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BC32"/>
  <w15:docId w15:val="{7D70E99C-FA9F-45EE-84C4-254A751A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tyle>
  <w:style w:type="paragraph" w:styleId="1">
    <w:name w:val="heading 1"/>
    <w:basedOn w:val="a0"/>
    <w:next w:val="a0"/>
    <w:pPr>
      <w:keepNext/>
      <w:keepLines/>
      <w:spacing w:before="480" w:after="120"/>
      <w:outlineLvl w:val="0"/>
    </w:pPr>
    <w:rPr>
      <w:b/>
      <w:sz w:val="48"/>
      <w:szCs w:val="48"/>
    </w:rPr>
  </w:style>
  <w:style w:type="paragraph" w:styleId="2">
    <w:name w:val="heading 2"/>
    <w:basedOn w:val="a0"/>
    <w:next w:val="a0"/>
    <w:pPr>
      <w:widowControl w:val="0"/>
      <w:spacing w:after="0" w:line="240" w:lineRule="auto"/>
      <w:ind w:left="298"/>
      <w:jc w:val="both"/>
      <w:outlineLvl w:val="1"/>
    </w:pPr>
    <w:rPr>
      <w:rFonts w:ascii="Times New Roman" w:eastAsia="Times New Roman" w:hAnsi="Times New Roman" w:cs="Times New Roman"/>
      <w:b/>
      <w:sz w:val="28"/>
      <w:szCs w:val="28"/>
    </w:rPr>
  </w:style>
  <w:style w:type="paragraph" w:styleId="3">
    <w:name w:val="heading 3"/>
    <w:basedOn w:val="a0"/>
    <w:next w:val="a0"/>
    <w:pPr>
      <w:keepNext/>
      <w:keepLines/>
      <w:spacing w:before="40" w:after="0"/>
      <w:outlineLvl w:val="2"/>
    </w:pPr>
    <w:rPr>
      <w:color w:val="1E4D78"/>
      <w:sz w:val="24"/>
      <w:szCs w:val="24"/>
    </w:rPr>
  </w:style>
  <w:style w:type="paragraph" w:styleId="4">
    <w:name w:val="heading 4"/>
    <w:basedOn w:val="a0"/>
    <w:next w:val="a0"/>
    <w:pPr>
      <w:keepNext/>
      <w:keepLines/>
      <w:spacing w:before="240" w:after="40"/>
      <w:outlineLvl w:val="3"/>
    </w:pPr>
    <w:rPr>
      <w:b/>
      <w:sz w:val="24"/>
      <w:szCs w:val="24"/>
    </w:rPr>
  </w:style>
  <w:style w:type="paragraph" w:styleId="5">
    <w:name w:val="heading 5"/>
    <w:basedOn w:val="a0"/>
    <w:next w:val="a0"/>
    <w:pPr>
      <w:keepNext/>
      <w:keepLines/>
      <w:spacing w:before="220" w:after="40"/>
      <w:outlineLvl w:val="4"/>
    </w:pPr>
    <w:rPr>
      <w:b/>
    </w:rPr>
  </w:style>
  <w:style w:type="paragraph" w:styleId="6">
    <w:name w:val="heading 6"/>
    <w:basedOn w:val="a0"/>
    <w:next w:val="a0"/>
    <w:pPr>
      <w:keepNext/>
      <w:keepLines/>
      <w:spacing w:before="200" w:after="40"/>
      <w:outlineLvl w:val="5"/>
    </w:pPr>
    <w:rPr>
      <w:b/>
      <w:sz w:val="20"/>
      <w:szCs w:val="20"/>
    </w:rPr>
  </w:style>
  <w:style w:type="paragraph" w:styleId="7">
    <w:name w:val="heading 7"/>
    <w:link w:val="70"/>
    <w:qFormat/>
    <w:rsid w:val="00CE3FEA"/>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4">
    <w:name w:val="Title"/>
    <w:basedOn w:val="a0"/>
    <w:next w:val="a0"/>
    <w:pPr>
      <w:keepNext/>
      <w:keepLines/>
      <w:spacing w:before="480" w:after="120"/>
    </w:pPr>
    <w:rPr>
      <w:b/>
      <w:sz w:val="72"/>
      <w:szCs w:val="72"/>
    </w:rPr>
  </w:style>
  <w:style w:type="character" w:customStyle="1" w:styleId="20">
    <w:name w:val="Заголовок 2 Знак"/>
    <w:basedOn w:val="a1"/>
    <w:rsid w:val="00415B24"/>
    <w:rPr>
      <w:rFonts w:ascii="Times New Roman" w:eastAsia="Times New Roman" w:hAnsi="Times New Roman" w:cs="Times New Roman"/>
      <w:b/>
      <w:bCs/>
      <w:sz w:val="28"/>
      <w:szCs w:val="28"/>
    </w:rPr>
  </w:style>
  <w:style w:type="numbering" w:customStyle="1" w:styleId="10">
    <w:name w:val="Немає списку1"/>
    <w:next w:val="a3"/>
    <w:uiPriority w:val="99"/>
    <w:semiHidden/>
    <w:unhideWhenUsed/>
    <w:rsid w:val="00415B24"/>
  </w:style>
  <w:style w:type="character" w:styleId="a5">
    <w:name w:val="Hyperlink"/>
    <w:uiPriority w:val="99"/>
    <w:unhideWhenUsed/>
    <w:rsid w:val="00415B24"/>
    <w:rPr>
      <w:strike w:val="0"/>
      <w:dstrike w:val="0"/>
      <w:color w:val="0260D0"/>
      <w:u w:val="none"/>
      <w:effect w:val="none"/>
    </w:rPr>
  </w:style>
  <w:style w:type="table" w:styleId="a6">
    <w:name w:val="Table Grid"/>
    <w:basedOn w:val="a2"/>
    <w:uiPriority w:val="39"/>
    <w:rsid w:val="0041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link w:val="a8"/>
    <w:uiPriority w:val="99"/>
    <w:unhideWhenUsed/>
    <w:rsid w:val="00415B24"/>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8">
    <w:name w:val="Верхній колонтитул Знак"/>
    <w:basedOn w:val="a1"/>
    <w:link w:val="a7"/>
    <w:uiPriority w:val="99"/>
    <w:rsid w:val="00415B24"/>
    <w:rPr>
      <w:rFonts w:ascii="Times New Roman" w:eastAsia="Times New Roman" w:hAnsi="Times New Roman" w:cs="Times New Roman"/>
      <w:sz w:val="24"/>
      <w:szCs w:val="24"/>
      <w:lang w:eastAsia="uk-UA"/>
    </w:rPr>
  </w:style>
  <w:style w:type="paragraph" w:styleId="a9">
    <w:name w:val="footer"/>
    <w:link w:val="aa"/>
    <w:unhideWhenUsed/>
    <w:rsid w:val="00415B24"/>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a">
    <w:name w:val="Нижній колонтитул Знак"/>
    <w:basedOn w:val="a1"/>
    <w:link w:val="a9"/>
    <w:rsid w:val="00415B24"/>
    <w:rPr>
      <w:rFonts w:ascii="Times New Roman" w:eastAsia="Times New Roman" w:hAnsi="Times New Roman" w:cs="Times New Roman"/>
      <w:sz w:val="24"/>
      <w:szCs w:val="24"/>
      <w:lang w:eastAsia="uk-UA"/>
    </w:rPr>
  </w:style>
  <w:style w:type="paragraph" w:customStyle="1" w:styleId="Style">
    <w:name w:val="Style"/>
    <w:rsid w:val="00415B24"/>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styleId="ab">
    <w:name w:val="Balloon Text"/>
    <w:link w:val="ac"/>
    <w:unhideWhenUsed/>
    <w:rsid w:val="00415B24"/>
    <w:pPr>
      <w:spacing w:after="0" w:line="240" w:lineRule="auto"/>
    </w:pPr>
    <w:rPr>
      <w:rFonts w:ascii="Segoe UI" w:eastAsia="Times New Roman" w:hAnsi="Segoe UI" w:cs="Segoe UI"/>
      <w:sz w:val="18"/>
      <w:szCs w:val="18"/>
    </w:rPr>
  </w:style>
  <w:style w:type="character" w:customStyle="1" w:styleId="ac">
    <w:name w:val="Текст у виносці Знак"/>
    <w:basedOn w:val="a1"/>
    <w:link w:val="ab"/>
    <w:rsid w:val="00415B24"/>
    <w:rPr>
      <w:rFonts w:ascii="Segoe UI" w:eastAsia="Times New Roman" w:hAnsi="Segoe UI" w:cs="Segoe UI"/>
      <w:sz w:val="18"/>
      <w:szCs w:val="18"/>
      <w:lang w:eastAsia="uk-UA"/>
    </w:rPr>
  </w:style>
  <w:style w:type="paragraph" w:styleId="HTML">
    <w:name w:val="HTML Preformatted"/>
    <w:aliases w:val=" Знак, Знак Знак1,Знак,Верхний колонтитул Знак,Знак Знак1 Знак Знак Знак, Знак Знак Знак Знак Знак Знак,Знак10 Знак Знак,Знак10 Знак,HTML Preformatted Char Знак Знак Знак Знак Знак Знак Знак Знак Знак Знак Знак Знак,Знак2"/>
    <w:link w:val="HTML0"/>
    <w:rsid w:val="0041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ий HTML Знак"/>
    <w:aliases w:val=" Знак Знак, Знак Знак1 Знак,Знак Знак,Верхний колонтитул Знак Знак,Знак Знак1 Знак Знак Знак Знак, Знак Знак Знак Знак Знак Знак Знак,Знак10 Знак Знак Знак,Знак10 Знак Знак1,Знак2 Знак"/>
    <w:basedOn w:val="a1"/>
    <w:link w:val="HTML"/>
    <w:uiPriority w:val="99"/>
    <w:rsid w:val="00415B24"/>
    <w:rPr>
      <w:rFonts w:ascii="Courier New" w:eastAsia="Times New Roman" w:hAnsi="Courier New" w:cs="Courier New"/>
      <w:color w:val="000000"/>
      <w:sz w:val="21"/>
      <w:szCs w:val="21"/>
      <w:lang w:eastAsia="uk-UA"/>
    </w:rPr>
  </w:style>
  <w:style w:type="character" w:styleId="ad">
    <w:name w:val="Strong"/>
    <w:basedOn w:val="a1"/>
    <w:uiPriority w:val="22"/>
    <w:qFormat/>
    <w:rsid w:val="00415B24"/>
    <w:rPr>
      <w:b/>
      <w:bCs/>
    </w:rPr>
  </w:style>
  <w:style w:type="paragraph" w:customStyle="1" w:styleId="Default">
    <w:name w:val="Default"/>
    <w:rsid w:val="00415B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qFormat/>
    <w:rsid w:val="00415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1"/>
    <w:rsid w:val="00415B24"/>
  </w:style>
  <w:style w:type="paragraph" w:styleId="ae">
    <w:name w:val="List Paragraph"/>
    <w:uiPriority w:val="34"/>
    <w:qFormat/>
    <w:rsid w:val="00415B24"/>
    <w:pPr>
      <w:spacing w:after="0" w:line="240" w:lineRule="auto"/>
      <w:ind w:left="720"/>
      <w:contextualSpacing/>
    </w:pPr>
    <w:rPr>
      <w:rFonts w:ascii="Times New Roman" w:eastAsia="Times New Roman" w:hAnsi="Times New Roman" w:cs="Times New Roman"/>
      <w:sz w:val="24"/>
      <w:szCs w:val="24"/>
    </w:rPr>
  </w:style>
  <w:style w:type="character" w:customStyle="1" w:styleId="rvts23">
    <w:name w:val="rvts23"/>
    <w:basedOn w:val="a1"/>
    <w:rsid w:val="00415B24"/>
  </w:style>
  <w:style w:type="character" w:customStyle="1" w:styleId="af">
    <w:name w:val="Нет"/>
    <w:qFormat/>
    <w:rsid w:val="00415B24"/>
  </w:style>
  <w:style w:type="character" w:customStyle="1" w:styleId="rvts37">
    <w:name w:val="rvts37"/>
    <w:basedOn w:val="a1"/>
    <w:rsid w:val="00415B24"/>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415B24"/>
    <w:pPr>
      <w:spacing w:after="0" w:line="240" w:lineRule="auto"/>
    </w:pPr>
    <w:rPr>
      <w:rFonts w:ascii="Verdana" w:eastAsia="Times New Roman" w:hAnsi="Verdana" w:cs="Verdana"/>
      <w:sz w:val="20"/>
      <w:szCs w:val="20"/>
      <w:lang w:val="en-US"/>
    </w:rPr>
  </w:style>
  <w:style w:type="paragraph" w:customStyle="1" w:styleId="rvps12">
    <w:name w:val="rvps12"/>
    <w:rsid w:val="00415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415B24"/>
  </w:style>
  <w:style w:type="paragraph" w:customStyle="1" w:styleId="rvps6">
    <w:name w:val="rvps6"/>
    <w:rsid w:val="00415B24"/>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w:link w:val="af1"/>
    <w:qFormat/>
    <w:rsid w:val="00415B2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ий текст Знак"/>
    <w:basedOn w:val="a1"/>
    <w:link w:val="af0"/>
    <w:rsid w:val="00415B24"/>
    <w:rPr>
      <w:rFonts w:ascii="Times New Roman" w:eastAsia="Times New Roman" w:hAnsi="Times New Roman" w:cs="Times New Roman"/>
      <w:sz w:val="28"/>
      <w:szCs w:val="28"/>
    </w:rPr>
  </w:style>
  <w:style w:type="table" w:customStyle="1" w:styleId="TableNormal0">
    <w:name w:val="Table Normal"/>
    <w:uiPriority w:val="2"/>
    <w:semiHidden/>
    <w:unhideWhenUsed/>
    <w:qFormat/>
    <w:rsid w:val="00415B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uiPriority w:val="1"/>
    <w:qFormat/>
    <w:rsid w:val="00415B24"/>
    <w:pPr>
      <w:widowControl w:val="0"/>
      <w:autoSpaceDE w:val="0"/>
      <w:autoSpaceDN w:val="0"/>
      <w:spacing w:after="0" w:line="240" w:lineRule="auto"/>
      <w:ind w:left="107"/>
    </w:pPr>
    <w:rPr>
      <w:rFonts w:ascii="Times New Roman" w:eastAsia="Times New Roman" w:hAnsi="Times New Roman" w:cs="Times New Roman"/>
    </w:rPr>
  </w:style>
  <w:style w:type="table" w:customStyle="1" w:styleId="30">
    <w:name w:val="Сітка таблиці3"/>
    <w:basedOn w:val="a2"/>
    <w:next w:val="a6"/>
    <w:uiPriority w:val="39"/>
    <w:rsid w:val="0041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1"/>
    <w:rsid w:val="0081591D"/>
    <w:rPr>
      <w:rFonts w:asciiTheme="majorHAnsi" w:eastAsiaTheme="majorEastAsia" w:hAnsiTheme="majorHAnsi" w:cstheme="majorBidi"/>
      <w:color w:val="1F4D78" w:themeColor="accent1" w:themeShade="7F"/>
      <w:sz w:val="24"/>
      <w:szCs w:val="24"/>
    </w:rPr>
  </w:style>
  <w:style w:type="numbering" w:customStyle="1" w:styleId="21">
    <w:name w:val="Немає списку2"/>
    <w:next w:val="a3"/>
    <w:uiPriority w:val="99"/>
    <w:semiHidden/>
    <w:unhideWhenUsed/>
    <w:rsid w:val="0081591D"/>
  </w:style>
  <w:style w:type="numbering" w:customStyle="1" w:styleId="11">
    <w:name w:val="Немає списку11"/>
    <w:next w:val="a3"/>
    <w:uiPriority w:val="99"/>
    <w:semiHidden/>
    <w:unhideWhenUsed/>
    <w:rsid w:val="0081591D"/>
  </w:style>
  <w:style w:type="table" w:customStyle="1" w:styleId="12">
    <w:name w:val="Сітка таблиці1"/>
    <w:basedOn w:val="a2"/>
    <w:next w:val="a6"/>
    <w:uiPriority w:val="39"/>
    <w:rsid w:val="0081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159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0">
    <w:name w:val="Сітка таблиці31"/>
    <w:basedOn w:val="a2"/>
    <w:next w:val="a6"/>
    <w:uiPriority w:val="39"/>
    <w:rsid w:val="0081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1"/>
    <w:rsid w:val="0081591D"/>
  </w:style>
  <w:style w:type="character" w:customStyle="1" w:styleId="rvts0">
    <w:name w:val="rvts0"/>
    <w:basedOn w:val="a1"/>
    <w:rsid w:val="00BA04B3"/>
  </w:style>
  <w:style w:type="paragraph" w:styleId="af2">
    <w:name w:val="Normal (Web)"/>
    <w:aliases w:val="Обычный (веб) Знак Знак Знак,Обычный (веб) Знак Знак Знак Знак Знак Знак Знак,Обычный (веб) Знак Знак Знак Знак Знак Знак"/>
    <w:link w:val="af3"/>
    <w:uiPriority w:val="99"/>
    <w:unhideWhenUsed/>
    <w:qFormat/>
    <w:rsid w:val="007E2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rsid w:val="00BC3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1"/>
    <w:rsid w:val="00BC3757"/>
  </w:style>
  <w:style w:type="character" w:styleId="af4">
    <w:name w:val="FollowedHyperlink"/>
    <w:basedOn w:val="a1"/>
    <w:unhideWhenUsed/>
    <w:rsid w:val="00BC3757"/>
    <w:rPr>
      <w:color w:val="800080"/>
      <w:u w:val="single"/>
    </w:rPr>
  </w:style>
  <w:style w:type="paragraph" w:customStyle="1" w:styleId="af5">
    <w:name w:val="Нормальний текст"/>
    <w:rsid w:val="004F5979"/>
    <w:pPr>
      <w:spacing w:before="120" w:after="0" w:line="240" w:lineRule="auto"/>
      <w:ind w:firstLine="567"/>
    </w:pPr>
    <w:rPr>
      <w:rFonts w:ascii="Antiqua" w:eastAsia="Times New Roman" w:hAnsi="Antiqua" w:cs="Times New Roman"/>
      <w:sz w:val="26"/>
      <w:szCs w:val="20"/>
      <w:lang w:eastAsia="ru-RU"/>
    </w:rPr>
  </w:style>
  <w:style w:type="table" w:customStyle="1" w:styleId="32">
    <w:name w:val="Сітка таблиці32"/>
    <w:basedOn w:val="a2"/>
    <w:next w:val="a6"/>
    <w:uiPriority w:val="39"/>
    <w:rsid w:val="00C8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1"/>
    <w:rsid w:val="00CE3FEA"/>
    <w:rPr>
      <w:rFonts w:ascii="Calibri" w:eastAsia="Calibri" w:hAnsi="Calibri" w:cs="Calibri"/>
      <w:b/>
      <w:sz w:val="48"/>
      <w:szCs w:val="48"/>
      <w:lang w:eastAsia="uk-UA"/>
    </w:rPr>
  </w:style>
  <w:style w:type="character" w:customStyle="1" w:styleId="40">
    <w:name w:val="Заголовок 4 Знак"/>
    <w:basedOn w:val="a1"/>
    <w:rsid w:val="00CE3FEA"/>
    <w:rPr>
      <w:rFonts w:ascii="Calibri" w:eastAsia="Calibri" w:hAnsi="Calibri" w:cs="Calibri"/>
      <w:b/>
      <w:sz w:val="24"/>
      <w:szCs w:val="24"/>
      <w:lang w:eastAsia="uk-UA"/>
    </w:rPr>
  </w:style>
  <w:style w:type="character" w:customStyle="1" w:styleId="50">
    <w:name w:val="Заголовок 5 Знак"/>
    <w:basedOn w:val="a1"/>
    <w:rsid w:val="00CE3FEA"/>
    <w:rPr>
      <w:rFonts w:ascii="Calibri" w:eastAsia="Calibri" w:hAnsi="Calibri" w:cs="Calibri"/>
      <w:b/>
      <w:lang w:eastAsia="uk-UA"/>
    </w:rPr>
  </w:style>
  <w:style w:type="character" w:customStyle="1" w:styleId="60">
    <w:name w:val="Заголовок 6 Знак"/>
    <w:basedOn w:val="a1"/>
    <w:rsid w:val="00CE3FEA"/>
    <w:rPr>
      <w:rFonts w:ascii="Calibri" w:eastAsia="Calibri" w:hAnsi="Calibri" w:cs="Calibri"/>
      <w:b/>
      <w:sz w:val="20"/>
      <w:szCs w:val="20"/>
      <w:lang w:eastAsia="uk-UA"/>
    </w:rPr>
  </w:style>
  <w:style w:type="character" w:customStyle="1" w:styleId="70">
    <w:name w:val="Заголовок 7 Знак"/>
    <w:basedOn w:val="a1"/>
    <w:link w:val="7"/>
    <w:rsid w:val="00CE3FEA"/>
    <w:rPr>
      <w:rFonts w:ascii="Times New Roman" w:eastAsia="Times New Roman" w:hAnsi="Times New Roman" w:cs="Times New Roman"/>
      <w:sz w:val="24"/>
      <w:szCs w:val="24"/>
      <w:lang w:val="ru-RU" w:eastAsia="ru-RU"/>
    </w:rPr>
  </w:style>
  <w:style w:type="numbering" w:customStyle="1" w:styleId="33">
    <w:name w:val="Немає списку3"/>
    <w:next w:val="a3"/>
    <w:uiPriority w:val="99"/>
    <w:semiHidden/>
    <w:unhideWhenUsed/>
    <w:rsid w:val="00CE3FEA"/>
  </w:style>
  <w:style w:type="table" w:customStyle="1" w:styleId="TableNormal2">
    <w:name w:val="Table Normal2"/>
    <w:rsid w:val="00CE3FEA"/>
    <w:tblPr>
      <w:tblCellMar>
        <w:top w:w="0" w:type="dxa"/>
        <w:left w:w="0" w:type="dxa"/>
        <w:bottom w:w="0" w:type="dxa"/>
        <w:right w:w="0" w:type="dxa"/>
      </w:tblCellMar>
    </w:tblPr>
  </w:style>
  <w:style w:type="character" w:customStyle="1" w:styleId="af6">
    <w:name w:val="Назва Знак"/>
    <w:basedOn w:val="a1"/>
    <w:rsid w:val="00CE3FEA"/>
    <w:rPr>
      <w:rFonts w:ascii="Calibri" w:eastAsia="Calibri" w:hAnsi="Calibri" w:cs="Calibri"/>
      <w:b/>
      <w:sz w:val="72"/>
      <w:szCs w:val="72"/>
      <w:lang w:eastAsia="uk-UA"/>
    </w:rPr>
  </w:style>
  <w:style w:type="table" w:customStyle="1" w:styleId="22">
    <w:name w:val="Сітка таблиці2"/>
    <w:basedOn w:val="a2"/>
    <w:next w:val="a6"/>
    <w:uiPriority w:val="39"/>
    <w:rsid w:val="00CE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rsid w:val="00CE3FEA"/>
  </w:style>
  <w:style w:type="numbering" w:customStyle="1" w:styleId="120">
    <w:name w:val="Немає списку12"/>
    <w:next w:val="a3"/>
    <w:uiPriority w:val="99"/>
    <w:semiHidden/>
    <w:unhideWhenUsed/>
    <w:rsid w:val="00CE3FEA"/>
  </w:style>
  <w:style w:type="table" w:customStyle="1" w:styleId="110">
    <w:name w:val="Сітка таблиці11"/>
    <w:basedOn w:val="a2"/>
    <w:next w:val="a6"/>
    <w:uiPriority w:val="39"/>
    <w:rsid w:val="00CE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має списку21"/>
    <w:next w:val="a3"/>
    <w:semiHidden/>
    <w:rsid w:val="00CE3FEA"/>
  </w:style>
  <w:style w:type="table" w:customStyle="1" w:styleId="211">
    <w:name w:val="Сітка таблиці21"/>
    <w:basedOn w:val="a2"/>
    <w:next w:val="a6"/>
    <w:rsid w:val="00CE3F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link w:val="24"/>
    <w:rsid w:val="00CE3FEA"/>
    <w:pPr>
      <w:widowControl w:val="0"/>
      <w:spacing w:before="60" w:after="0" w:line="300" w:lineRule="auto"/>
      <w:jc w:val="center"/>
    </w:pPr>
    <w:rPr>
      <w:rFonts w:ascii="Times New Roman" w:eastAsia="Times New Roman" w:hAnsi="Times New Roman" w:cs="Times New Roman"/>
      <w:b/>
      <w:snapToGrid w:val="0"/>
      <w:sz w:val="28"/>
      <w:szCs w:val="20"/>
      <w:lang w:eastAsia="ru-RU"/>
    </w:rPr>
  </w:style>
  <w:style w:type="character" w:customStyle="1" w:styleId="24">
    <w:name w:val="Основний текст 2 Знак"/>
    <w:basedOn w:val="a1"/>
    <w:link w:val="23"/>
    <w:rsid w:val="00CE3FEA"/>
    <w:rPr>
      <w:rFonts w:ascii="Times New Roman" w:eastAsia="Times New Roman" w:hAnsi="Times New Roman" w:cs="Times New Roman"/>
      <w:b/>
      <w:snapToGrid w:val="0"/>
      <w:sz w:val="28"/>
      <w:szCs w:val="20"/>
      <w:lang w:eastAsia="ru-RU"/>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CE3FEA"/>
    <w:pPr>
      <w:spacing w:after="0" w:line="240" w:lineRule="auto"/>
    </w:pPr>
    <w:rPr>
      <w:rFonts w:ascii="Verdana" w:eastAsia="Times New Roman" w:hAnsi="Verdana" w:cs="Verdana"/>
      <w:sz w:val="20"/>
      <w:szCs w:val="20"/>
      <w:lang w:val="en-US"/>
    </w:rPr>
  </w:style>
  <w:style w:type="paragraph" w:styleId="af8">
    <w:name w:val="Body Text Indent"/>
    <w:link w:val="af9"/>
    <w:rsid w:val="00CE3FEA"/>
    <w:pPr>
      <w:spacing w:after="120" w:line="240" w:lineRule="auto"/>
      <w:ind w:left="283"/>
    </w:pPr>
    <w:rPr>
      <w:rFonts w:ascii="Times New Roman" w:eastAsia="Times New Roman" w:hAnsi="Times New Roman" w:cs="Times New Roman"/>
      <w:sz w:val="24"/>
      <w:szCs w:val="24"/>
      <w:lang w:val="ru-RU" w:eastAsia="ru-RU"/>
    </w:rPr>
  </w:style>
  <w:style w:type="character" w:customStyle="1" w:styleId="af9">
    <w:name w:val="Основний текст з відступом Знак"/>
    <w:basedOn w:val="a1"/>
    <w:link w:val="af8"/>
    <w:rsid w:val="00CE3FEA"/>
    <w:rPr>
      <w:rFonts w:ascii="Times New Roman" w:eastAsia="Times New Roman" w:hAnsi="Times New Roman" w:cs="Times New Roman"/>
      <w:sz w:val="24"/>
      <w:szCs w:val="24"/>
      <w:lang w:val="ru-RU" w:eastAsia="ru-RU"/>
    </w:rPr>
  </w:style>
  <w:style w:type="character" w:customStyle="1" w:styleId="af3">
    <w:name w:val="Звичайний (веб) Знак"/>
    <w:aliases w:val="Обычный (веб) Знак Знак Знак Знак,Обычный (веб) Знак Знак Знак Знак Знак Знак Знак Знак,Обычный (веб) Знак Знак Знак Знак Знак Знак Знак1"/>
    <w:link w:val="af2"/>
    <w:rsid w:val="00CE3FEA"/>
    <w:rPr>
      <w:rFonts w:ascii="Times New Roman" w:eastAsia="Times New Roman" w:hAnsi="Times New Roman" w:cs="Times New Roman"/>
      <w:sz w:val="24"/>
      <w:szCs w:val="24"/>
      <w:lang w:eastAsia="uk-UA"/>
    </w:rPr>
  </w:style>
  <w:style w:type="paragraph" w:customStyle="1" w:styleId="tjbmf">
    <w:name w:val="tj bmf"/>
    <w:rsid w:val="00CE3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bmf">
    <w:name w:val="tr bmf"/>
    <w:rsid w:val="00CE3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Char1">
    <w:name w:val="Char Char Знак Char Char Знак Знак Знак Знак"/>
    <w:rsid w:val="00CE3FEA"/>
    <w:pPr>
      <w:spacing w:after="0" w:line="240" w:lineRule="auto"/>
    </w:pPr>
    <w:rPr>
      <w:rFonts w:ascii="Verdana" w:eastAsia="Times New Roman" w:hAnsi="Verdana" w:cs="Verdana"/>
      <w:color w:val="000000"/>
      <w:sz w:val="20"/>
      <w:szCs w:val="20"/>
      <w:lang w:val="en-US"/>
    </w:rPr>
  </w:style>
  <w:style w:type="paragraph" w:customStyle="1" w:styleId="afa">
    <w:name w:val="Знак Знак Знак Знак Знак Знак Знак Знак Знак Знак"/>
    <w:rsid w:val="00CE3FEA"/>
    <w:pPr>
      <w:spacing w:after="0" w:line="240" w:lineRule="auto"/>
    </w:pPr>
    <w:rPr>
      <w:rFonts w:ascii="Verdana" w:eastAsia="Times New Roman" w:hAnsi="Verdana" w:cs="Verdana"/>
      <w:sz w:val="20"/>
      <w:szCs w:val="20"/>
      <w:lang w:val="en-US"/>
    </w:rPr>
  </w:style>
  <w:style w:type="paragraph" w:customStyle="1" w:styleId="afb">
    <w:name w:val="Назва документа"/>
    <w:next w:val="af5"/>
    <w:rsid w:val="00CE3FEA"/>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rsid w:val="00CE3FEA"/>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centr">
    <w:name w:val="centr"/>
    <w:rsid w:val="00CE3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rsid w:val="00CE3FEA"/>
    <w:rPr>
      <w:rFonts w:cs="Times New Roman"/>
    </w:rPr>
  </w:style>
  <w:style w:type="paragraph" w:customStyle="1" w:styleId="CharCharCharChar2">
    <w:name w:val="Char Char Знак Char Char Знак Знак Знак Знак Знак Знак Знак"/>
    <w:rsid w:val="00CE3FEA"/>
    <w:pPr>
      <w:spacing w:after="0" w:line="240" w:lineRule="auto"/>
    </w:pPr>
    <w:rPr>
      <w:rFonts w:ascii="Verdana" w:eastAsia="Times New Roman" w:hAnsi="Verdana" w:cs="Verdana"/>
      <w:color w:val="000000"/>
      <w:sz w:val="20"/>
      <w:szCs w:val="20"/>
      <w:lang w:val="en-US"/>
    </w:rPr>
  </w:style>
  <w:style w:type="paragraph" w:customStyle="1" w:styleId="CharCharCharChar3">
    <w:name w:val="Char Char Знак Char Char Знак Знак Знак Знак Знак Знак Знак Знак Знак"/>
    <w:rsid w:val="00CE3FEA"/>
    <w:pPr>
      <w:spacing w:after="0" w:line="240" w:lineRule="auto"/>
    </w:pPr>
    <w:rPr>
      <w:rFonts w:ascii="Verdana" w:eastAsia="Times New Roman" w:hAnsi="Verdana" w:cs="Verdana"/>
      <w:color w:val="000000"/>
      <w:sz w:val="20"/>
      <w:szCs w:val="20"/>
      <w:lang w:val="en-US"/>
    </w:rPr>
  </w:style>
  <w:style w:type="paragraph" w:customStyle="1" w:styleId="rvps14">
    <w:name w:val="rvps14"/>
    <w:rsid w:val="00CE3FEA"/>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rvts40">
    <w:name w:val="rvts40"/>
    <w:basedOn w:val="a1"/>
    <w:rsid w:val="00CE3FEA"/>
  </w:style>
  <w:style w:type="character" w:customStyle="1" w:styleId="rvts46">
    <w:name w:val="rvts46"/>
    <w:basedOn w:val="a1"/>
    <w:rsid w:val="00CE3FEA"/>
  </w:style>
  <w:style w:type="character" w:customStyle="1" w:styleId="rvts11">
    <w:name w:val="rvts11"/>
    <w:basedOn w:val="a1"/>
    <w:rsid w:val="00CE3FEA"/>
  </w:style>
  <w:style w:type="paragraph" w:customStyle="1" w:styleId="CharCharCharChar4">
    <w:name w:val="Char Char Знак Char Char Знак Знак Знак Знак Знак Знак"/>
    <w:rsid w:val="00CE3FEA"/>
    <w:pPr>
      <w:spacing w:after="0" w:line="240" w:lineRule="auto"/>
    </w:pPr>
    <w:rPr>
      <w:rFonts w:ascii="Verdana" w:eastAsia="Times New Roman" w:hAnsi="Verdana" w:cs="Verdana"/>
      <w:color w:val="000000"/>
      <w:sz w:val="20"/>
      <w:szCs w:val="20"/>
      <w:lang w:val="en-US"/>
    </w:rPr>
  </w:style>
  <w:style w:type="paragraph" w:customStyle="1" w:styleId="rvps7">
    <w:name w:val="rvps7"/>
    <w:rsid w:val="00CE3F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rsid w:val="00CE3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4">
    <w:name w:val="rvts64"/>
    <w:rsid w:val="00CE3FEA"/>
  </w:style>
  <w:style w:type="paragraph" w:customStyle="1" w:styleId="rvps3">
    <w:name w:val="rvps3"/>
    <w:rsid w:val="00CE3FE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0">
    <w:name w:val="Сітка таблиці33"/>
    <w:basedOn w:val="a2"/>
    <w:next w:val="a6"/>
    <w:uiPriority w:val="39"/>
    <w:rsid w:val="00CE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має списку31"/>
    <w:next w:val="a3"/>
    <w:semiHidden/>
    <w:rsid w:val="00CE3FEA"/>
  </w:style>
  <w:style w:type="table" w:customStyle="1" w:styleId="41">
    <w:name w:val="Сітка таблиці4"/>
    <w:basedOn w:val="a2"/>
    <w:next w:val="a6"/>
    <w:rsid w:val="00CE3FEA"/>
    <w:pPr>
      <w:spacing w:before="100" w:beforeAutospacing="1" w:after="100" w:afterAutospacing="1"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CE3FEA"/>
    <w:rPr>
      <w:i/>
      <w:iCs/>
      <w:color w:val="0000FF"/>
    </w:rPr>
  </w:style>
  <w:style w:type="character" w:customStyle="1" w:styleId="st46">
    <w:name w:val="st46"/>
    <w:uiPriority w:val="99"/>
    <w:rsid w:val="00CE3FEA"/>
    <w:rPr>
      <w:i/>
      <w:iCs/>
      <w:color w:val="000000"/>
    </w:rPr>
  </w:style>
  <w:style w:type="table" w:customStyle="1" w:styleId="3110">
    <w:name w:val="Сітка таблиці311"/>
    <w:basedOn w:val="a2"/>
    <w:next w:val="a6"/>
    <w:uiPriority w:val="39"/>
    <w:rsid w:val="00CE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3">
    <w:name w:val="rvts13"/>
    <w:basedOn w:val="a1"/>
    <w:rsid w:val="00CE3FEA"/>
  </w:style>
  <w:style w:type="character" w:customStyle="1" w:styleId="afc">
    <w:name w:val="Підзаголовок Знак"/>
    <w:basedOn w:val="a1"/>
    <w:rsid w:val="00CE3FEA"/>
    <w:rPr>
      <w:rFonts w:ascii="Georgia" w:eastAsia="Georgia" w:hAnsi="Georgia" w:cs="Georgia"/>
      <w:i/>
      <w:color w:val="666666"/>
      <w:sz w:val="48"/>
      <w:szCs w:val="48"/>
      <w:lang w:eastAsia="uk-UA"/>
    </w:rPr>
  </w:style>
  <w:style w:type="paragraph" w:styleId="afd">
    <w:name w:val="annotation text"/>
    <w:link w:val="afe"/>
    <w:uiPriority w:val="99"/>
    <w:semiHidden/>
    <w:unhideWhenUsed/>
    <w:rsid w:val="00CE3FEA"/>
    <w:pPr>
      <w:spacing w:line="240" w:lineRule="auto"/>
    </w:pPr>
    <w:rPr>
      <w:sz w:val="20"/>
      <w:szCs w:val="20"/>
    </w:rPr>
  </w:style>
  <w:style w:type="character" w:customStyle="1" w:styleId="afe">
    <w:name w:val="Текст примітки Знак"/>
    <w:basedOn w:val="a1"/>
    <w:link w:val="afd"/>
    <w:uiPriority w:val="99"/>
    <w:semiHidden/>
    <w:rsid w:val="00CE3FEA"/>
    <w:rPr>
      <w:rFonts w:ascii="Calibri" w:eastAsia="Calibri" w:hAnsi="Calibri" w:cs="Calibri"/>
      <w:sz w:val="20"/>
      <w:szCs w:val="20"/>
      <w:lang w:eastAsia="uk-UA"/>
    </w:rPr>
  </w:style>
  <w:style w:type="character" w:styleId="aff">
    <w:name w:val="annotation reference"/>
    <w:basedOn w:val="a1"/>
    <w:uiPriority w:val="99"/>
    <w:semiHidden/>
    <w:unhideWhenUsed/>
    <w:rsid w:val="00CE3FEA"/>
    <w:rPr>
      <w:sz w:val="16"/>
      <w:szCs w:val="16"/>
    </w:rPr>
  </w:style>
  <w:style w:type="numbering" w:customStyle="1" w:styleId="42">
    <w:name w:val="Немає списку4"/>
    <w:next w:val="a3"/>
    <w:uiPriority w:val="99"/>
    <w:semiHidden/>
    <w:unhideWhenUsed/>
    <w:rsid w:val="00CE3FEA"/>
  </w:style>
  <w:style w:type="table" w:customStyle="1" w:styleId="51">
    <w:name w:val="Сітка таблиці5"/>
    <w:basedOn w:val="a2"/>
    <w:next w:val="a6"/>
    <w:uiPriority w:val="39"/>
    <w:rsid w:val="00CE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має списку13"/>
    <w:next w:val="a3"/>
    <w:uiPriority w:val="99"/>
    <w:semiHidden/>
    <w:unhideWhenUsed/>
    <w:rsid w:val="00CE3FEA"/>
  </w:style>
  <w:style w:type="table" w:customStyle="1" w:styleId="121">
    <w:name w:val="Сітка таблиці12"/>
    <w:basedOn w:val="a2"/>
    <w:next w:val="a6"/>
    <w:uiPriority w:val="39"/>
    <w:rsid w:val="00CE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має списку22"/>
    <w:next w:val="a3"/>
    <w:semiHidden/>
    <w:rsid w:val="00CE3FEA"/>
  </w:style>
  <w:style w:type="table" w:customStyle="1" w:styleId="221">
    <w:name w:val="Сітка таблиці22"/>
    <w:basedOn w:val="a2"/>
    <w:next w:val="a6"/>
    <w:rsid w:val="00CE3F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1"/>
    <w:basedOn w:val="a2"/>
    <w:next w:val="a6"/>
    <w:uiPriority w:val="39"/>
    <w:rsid w:val="00CE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ітка таблиці34"/>
    <w:basedOn w:val="a2"/>
    <w:next w:val="a6"/>
    <w:uiPriority w:val="39"/>
    <w:rsid w:val="00CE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має списку32"/>
    <w:next w:val="a3"/>
    <w:semiHidden/>
    <w:rsid w:val="00CE3FEA"/>
  </w:style>
  <w:style w:type="numbering" w:customStyle="1" w:styleId="Bullets">
    <w:name w:val="Bullets"/>
    <w:rsid w:val="00CE3FEA"/>
  </w:style>
  <w:style w:type="numbering" w:customStyle="1" w:styleId="410">
    <w:name w:val="Немає списку41"/>
    <w:next w:val="a3"/>
    <w:uiPriority w:val="99"/>
    <w:semiHidden/>
    <w:unhideWhenUsed/>
    <w:rsid w:val="00CE3FEA"/>
  </w:style>
  <w:style w:type="numbering" w:customStyle="1" w:styleId="1110">
    <w:name w:val="Немає списку111"/>
    <w:next w:val="a3"/>
    <w:uiPriority w:val="99"/>
    <w:semiHidden/>
    <w:unhideWhenUsed/>
    <w:rsid w:val="00CE3FEA"/>
  </w:style>
  <w:style w:type="character" w:customStyle="1" w:styleId="HTML1">
    <w:name w:val="Стандартний HTML Знак1"/>
    <w:aliases w:val="Знак Знак1,Знак10 Знак Знак Знак1,Знак10 Знак Знак2,HTML Preformatted Char Знак Знак Знак Знак Знак Знак Знак Знак Знак Знак Знак Знак Знак1,Знак Знак Знак Знак Знак Знак Знак Знак Знак1,HTML Preformatted Char Знак Знак Знак"/>
    <w:basedOn w:val="a1"/>
    <w:uiPriority w:val="99"/>
    <w:semiHidden/>
    <w:rsid w:val="00CE3FEA"/>
    <w:rPr>
      <w:rFonts w:ascii="Consolas" w:hAnsi="Consolas"/>
      <w:color w:val="000000"/>
      <w:lang w:eastAsia="ar-SA"/>
    </w:rPr>
  </w:style>
  <w:style w:type="character" w:customStyle="1" w:styleId="35">
    <w:name w:val="Основний текст 3 Знак"/>
    <w:basedOn w:val="a1"/>
    <w:link w:val="36"/>
    <w:semiHidden/>
    <w:locked/>
    <w:rsid w:val="00CE3FEA"/>
    <w:rPr>
      <w:color w:val="000000"/>
      <w:sz w:val="16"/>
      <w:szCs w:val="16"/>
      <w:lang w:eastAsia="ar-SA"/>
    </w:rPr>
  </w:style>
  <w:style w:type="character" w:customStyle="1" w:styleId="25">
    <w:name w:val="Основний текст з відступом 2 Знак"/>
    <w:basedOn w:val="a1"/>
    <w:link w:val="26"/>
    <w:semiHidden/>
    <w:locked/>
    <w:rsid w:val="00CE3FEA"/>
    <w:rPr>
      <w:sz w:val="24"/>
      <w:szCs w:val="24"/>
    </w:rPr>
  </w:style>
  <w:style w:type="character" w:customStyle="1" w:styleId="37">
    <w:name w:val="Основний текст з відступом 3 Знак"/>
    <w:basedOn w:val="a1"/>
    <w:link w:val="38"/>
    <w:semiHidden/>
    <w:locked/>
    <w:rsid w:val="00CE3FEA"/>
    <w:rPr>
      <w:color w:val="000000"/>
      <w:sz w:val="16"/>
      <w:szCs w:val="16"/>
      <w:lang w:eastAsia="ar-SA"/>
    </w:rPr>
  </w:style>
  <w:style w:type="character" w:customStyle="1" w:styleId="aff0">
    <w:name w:val="Текст Знак"/>
    <w:basedOn w:val="a1"/>
    <w:link w:val="aff1"/>
    <w:semiHidden/>
    <w:locked/>
    <w:rsid w:val="00CE3FEA"/>
    <w:rPr>
      <w:rFonts w:ascii="Courier New" w:hAnsi="Courier New" w:cs="Courier New"/>
      <w:lang w:eastAsia="ru-RU"/>
    </w:rPr>
  </w:style>
  <w:style w:type="paragraph" w:customStyle="1" w:styleId="aff2">
    <w:name w:val="a"/>
    <w:rsid w:val="00CE3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3">
    <w:name w:val="Готовый"/>
    <w:rsid w:val="00CE3FE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ru-RU" w:eastAsia="ru-RU"/>
    </w:rPr>
  </w:style>
  <w:style w:type="paragraph" w:customStyle="1" w:styleId="CharCharCharChar5">
    <w:name w:val="Char Знак Знак Char Знак Знак Char Знак Знак Char Знак Знак Знак Знак Знак"/>
    <w:rsid w:val="00CE3FEA"/>
    <w:pPr>
      <w:spacing w:after="0" w:line="240" w:lineRule="auto"/>
    </w:pPr>
    <w:rPr>
      <w:rFonts w:ascii="Verdana" w:eastAsia="Times New Roman" w:hAnsi="Verdana" w:cs="Verdana"/>
      <w:sz w:val="28"/>
      <w:szCs w:val="20"/>
      <w:lang w:val="en-US"/>
    </w:rPr>
  </w:style>
  <w:style w:type="paragraph" w:customStyle="1" w:styleId="aff4">
    <w:name w:val="Знак Знак Знак"/>
    <w:rsid w:val="00CE3FEA"/>
    <w:pPr>
      <w:spacing w:after="0" w:line="240" w:lineRule="auto"/>
    </w:pPr>
    <w:rPr>
      <w:rFonts w:ascii="Verdana" w:eastAsia="Times New Roman" w:hAnsi="Verdana" w:cs="Verdana"/>
      <w:sz w:val="24"/>
      <w:szCs w:val="24"/>
      <w:lang w:val="en-US"/>
    </w:rPr>
  </w:style>
  <w:style w:type="paragraph" w:customStyle="1" w:styleId="27">
    <w:name w:val="Знак Знак2"/>
    <w:rsid w:val="00CE3FEA"/>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w:rsid w:val="00CE3FEA"/>
    <w:pPr>
      <w:spacing w:after="0" w:line="240" w:lineRule="auto"/>
    </w:pPr>
    <w:rPr>
      <w:rFonts w:ascii="Verdana" w:eastAsia="Times New Roman" w:hAnsi="Verdana" w:cs="Times New Roman"/>
      <w:sz w:val="20"/>
      <w:szCs w:val="20"/>
      <w:lang w:val="en-US"/>
    </w:rPr>
  </w:style>
  <w:style w:type="paragraph" w:customStyle="1" w:styleId="aff5">
    <w:name w:val="Знак Знак Знак Знак Знак Знак"/>
    <w:rsid w:val="00CE3FEA"/>
    <w:pPr>
      <w:spacing w:after="0" w:line="240" w:lineRule="auto"/>
    </w:pPr>
    <w:rPr>
      <w:rFonts w:ascii="Verdana" w:eastAsia="Times New Roman" w:hAnsi="Verdana" w:cs="Times New Roman"/>
      <w:sz w:val="20"/>
      <w:szCs w:val="20"/>
      <w:lang w:val="en-US"/>
    </w:rPr>
  </w:style>
  <w:style w:type="paragraph" w:customStyle="1" w:styleId="1111">
    <w:name w:val="Знак Знак1 Знак Знак Знак1 Знак Знак Знак1"/>
    <w:rsid w:val="00CE3FEA"/>
    <w:pPr>
      <w:spacing w:after="0" w:line="240" w:lineRule="auto"/>
    </w:pPr>
    <w:rPr>
      <w:rFonts w:ascii="Verdana" w:eastAsia="Times New Roman" w:hAnsi="Verdana" w:cs="Times New Roman"/>
      <w:sz w:val="20"/>
      <w:szCs w:val="20"/>
      <w:lang w:val="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rsid w:val="00CE3FEA"/>
    <w:pPr>
      <w:spacing w:after="0" w:line="240" w:lineRule="auto"/>
    </w:pPr>
    <w:rPr>
      <w:rFonts w:ascii="Verdana" w:eastAsia="Times New Roman" w:hAnsi="Verdana" w:cs="Verdana"/>
      <w:sz w:val="20"/>
      <w:szCs w:val="20"/>
      <w:lang w:val="en-US"/>
    </w:rPr>
  </w:style>
  <w:style w:type="character" w:customStyle="1" w:styleId="71">
    <w:name w:val="Заголовок 7 Знак1"/>
    <w:basedOn w:val="a1"/>
    <w:semiHidden/>
    <w:rsid w:val="00CE3FEA"/>
    <w:rPr>
      <w:rFonts w:asciiTheme="majorHAnsi" w:eastAsiaTheme="majorEastAsia" w:hAnsiTheme="majorHAnsi" w:cstheme="majorBidi"/>
      <w:i/>
      <w:iCs/>
      <w:color w:val="1F4D78" w:themeColor="accent1" w:themeShade="7F"/>
      <w:sz w:val="24"/>
      <w:szCs w:val="24"/>
    </w:rPr>
  </w:style>
  <w:style w:type="character" w:customStyle="1" w:styleId="14">
    <w:name w:val="Текст у виносці Знак1"/>
    <w:basedOn w:val="a1"/>
    <w:semiHidden/>
    <w:rsid w:val="00CE3FEA"/>
    <w:rPr>
      <w:rFonts w:ascii="Segoe UI" w:hAnsi="Segoe UI" w:cs="Segoe UI"/>
      <w:color w:val="000000"/>
      <w:sz w:val="18"/>
      <w:szCs w:val="18"/>
      <w:lang w:eastAsia="ar-SA"/>
    </w:rPr>
  </w:style>
  <w:style w:type="character" w:customStyle="1" w:styleId="15">
    <w:name w:val="Основний текст Знак1"/>
    <w:basedOn w:val="a1"/>
    <w:semiHidden/>
    <w:rsid w:val="00CE3FEA"/>
  </w:style>
  <w:style w:type="character" w:customStyle="1" w:styleId="212">
    <w:name w:val="Основний текст 2 Знак1"/>
    <w:basedOn w:val="a1"/>
    <w:semiHidden/>
    <w:rsid w:val="00CE3FEA"/>
    <w:rPr>
      <w:color w:val="000000"/>
      <w:lang w:eastAsia="ar-SA"/>
    </w:rPr>
  </w:style>
  <w:style w:type="character" w:customStyle="1" w:styleId="16">
    <w:name w:val="Верхній колонтитул Знак1"/>
    <w:basedOn w:val="a1"/>
    <w:uiPriority w:val="99"/>
    <w:semiHidden/>
    <w:rsid w:val="00CE3FEA"/>
    <w:rPr>
      <w:color w:val="000000"/>
      <w:lang w:eastAsia="ar-SA"/>
    </w:rPr>
  </w:style>
  <w:style w:type="character" w:customStyle="1" w:styleId="17">
    <w:name w:val="Нижній колонтитул Знак1"/>
    <w:basedOn w:val="a1"/>
    <w:semiHidden/>
    <w:rsid w:val="00CE3FEA"/>
    <w:rPr>
      <w:color w:val="000000"/>
      <w:lang w:eastAsia="ar-SA"/>
    </w:rPr>
  </w:style>
  <w:style w:type="paragraph" w:styleId="26">
    <w:name w:val="Body Text Indent 2"/>
    <w:link w:val="25"/>
    <w:semiHidden/>
    <w:unhideWhenUsed/>
    <w:rsid w:val="00CE3FEA"/>
    <w:pPr>
      <w:spacing w:after="120" w:line="480" w:lineRule="auto"/>
      <w:ind w:left="283"/>
    </w:pPr>
    <w:rPr>
      <w:sz w:val="24"/>
      <w:szCs w:val="24"/>
    </w:rPr>
  </w:style>
  <w:style w:type="character" w:customStyle="1" w:styleId="213">
    <w:name w:val="Основний текст з відступом 2 Знак1"/>
    <w:basedOn w:val="a1"/>
    <w:semiHidden/>
    <w:rsid w:val="00CE3FEA"/>
  </w:style>
  <w:style w:type="character" w:customStyle="1" w:styleId="18">
    <w:name w:val="Основний текст з відступом Знак1"/>
    <w:basedOn w:val="a1"/>
    <w:semiHidden/>
    <w:rsid w:val="00CE3FEA"/>
    <w:rPr>
      <w:color w:val="000000"/>
      <w:lang w:eastAsia="ar-SA"/>
    </w:rPr>
  </w:style>
  <w:style w:type="paragraph" w:styleId="36">
    <w:name w:val="Body Text 3"/>
    <w:link w:val="35"/>
    <w:semiHidden/>
    <w:unhideWhenUsed/>
    <w:rsid w:val="00CE3FEA"/>
    <w:pPr>
      <w:spacing w:after="120" w:line="240" w:lineRule="auto"/>
    </w:pPr>
    <w:rPr>
      <w:color w:val="000000"/>
      <w:sz w:val="16"/>
      <w:szCs w:val="16"/>
      <w:lang w:eastAsia="ar-SA"/>
    </w:rPr>
  </w:style>
  <w:style w:type="character" w:customStyle="1" w:styleId="312">
    <w:name w:val="Основний текст 3 Знак1"/>
    <w:basedOn w:val="a1"/>
    <w:semiHidden/>
    <w:rsid w:val="00CE3FEA"/>
    <w:rPr>
      <w:sz w:val="16"/>
      <w:szCs w:val="16"/>
    </w:rPr>
  </w:style>
  <w:style w:type="paragraph" w:styleId="38">
    <w:name w:val="Body Text Indent 3"/>
    <w:link w:val="37"/>
    <w:semiHidden/>
    <w:unhideWhenUsed/>
    <w:rsid w:val="00CE3FEA"/>
    <w:pPr>
      <w:spacing w:after="120" w:line="240" w:lineRule="auto"/>
      <w:ind w:left="283"/>
    </w:pPr>
    <w:rPr>
      <w:color w:val="000000"/>
      <w:sz w:val="16"/>
      <w:szCs w:val="16"/>
      <w:lang w:eastAsia="ar-SA"/>
    </w:rPr>
  </w:style>
  <w:style w:type="character" w:customStyle="1" w:styleId="313">
    <w:name w:val="Основний текст з відступом 3 Знак1"/>
    <w:basedOn w:val="a1"/>
    <w:semiHidden/>
    <w:rsid w:val="00CE3FEA"/>
    <w:rPr>
      <w:sz w:val="16"/>
      <w:szCs w:val="16"/>
    </w:rPr>
  </w:style>
  <w:style w:type="character" w:customStyle="1" w:styleId="shorttext">
    <w:name w:val="short_text"/>
    <w:basedOn w:val="a1"/>
    <w:rsid w:val="00CE3FEA"/>
  </w:style>
  <w:style w:type="character" w:customStyle="1" w:styleId="hps">
    <w:name w:val="hps"/>
    <w:basedOn w:val="a1"/>
    <w:rsid w:val="00CE3FEA"/>
  </w:style>
  <w:style w:type="paragraph" w:styleId="aff1">
    <w:name w:val="Plain Text"/>
    <w:link w:val="aff0"/>
    <w:semiHidden/>
    <w:unhideWhenUsed/>
    <w:rsid w:val="00CE3FEA"/>
    <w:pPr>
      <w:spacing w:after="0" w:line="240" w:lineRule="auto"/>
    </w:pPr>
    <w:rPr>
      <w:rFonts w:ascii="Courier New" w:hAnsi="Courier New" w:cs="Courier New"/>
      <w:lang w:eastAsia="ru-RU"/>
    </w:rPr>
  </w:style>
  <w:style w:type="character" w:customStyle="1" w:styleId="19">
    <w:name w:val="Текст Знак1"/>
    <w:basedOn w:val="a1"/>
    <w:semiHidden/>
    <w:rsid w:val="00CE3FEA"/>
    <w:rPr>
      <w:rFonts w:ascii="Consolas" w:hAnsi="Consolas"/>
      <w:sz w:val="21"/>
      <w:szCs w:val="21"/>
    </w:rPr>
  </w:style>
  <w:style w:type="table" w:customStyle="1" w:styleId="510">
    <w:name w:val="Сітка таблиці51"/>
    <w:basedOn w:val="a2"/>
    <w:next w:val="a6"/>
    <w:rsid w:val="00CE3F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ітка таблиці121"/>
    <w:basedOn w:val="a2"/>
    <w:rsid w:val="00CE3FEA"/>
    <w:pPr>
      <w:suppressAutoHyphens/>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ітка таблиці211"/>
    <w:basedOn w:val="a2"/>
    <w:rsid w:val="00CE3FEA"/>
    <w:pPr>
      <w:suppressAutoHyphens/>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CE3FE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3120">
    <w:name w:val="Сітка таблиці312"/>
    <w:basedOn w:val="a2"/>
    <w:uiPriority w:val="39"/>
    <w:rsid w:val="00CE3FEA"/>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ітка таблиці1111"/>
    <w:basedOn w:val="a2"/>
    <w:uiPriority w:val="39"/>
    <w:rsid w:val="00CE3FEA"/>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ітка таблиці2111"/>
    <w:basedOn w:val="a2"/>
    <w:rsid w:val="00CE3F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ітка таблиці41"/>
    <w:basedOn w:val="a2"/>
    <w:rsid w:val="00CE3FEA"/>
    <w:pPr>
      <w:spacing w:before="100" w:beforeAutospacing="1" w:after="100" w:afterAutospacing="1"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semiHidden/>
    <w:unhideWhenUsed/>
    <w:rsid w:val="00CE3FEA"/>
    <w:pPr>
      <w:numPr>
        <w:numId w:val="2"/>
      </w:numPr>
      <w:spacing w:after="0" w:line="240" w:lineRule="auto"/>
      <w:contextualSpacing/>
    </w:pPr>
    <w:rPr>
      <w:rFonts w:ascii="Times New Roman" w:eastAsia="Times New Roman" w:hAnsi="Times New Roman" w:cs="Times New Roman"/>
      <w:sz w:val="24"/>
      <w:szCs w:val="24"/>
    </w:rPr>
  </w:style>
  <w:style w:type="numbering" w:customStyle="1" w:styleId="Bullets1">
    <w:name w:val="Bullets1"/>
    <w:rsid w:val="00CE3FEA"/>
  </w:style>
  <w:style w:type="paragraph" w:customStyle="1" w:styleId="tj">
    <w:name w:val="tj"/>
    <w:rsid w:val="00CE3FEA"/>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annotation subject"/>
    <w:basedOn w:val="afd"/>
    <w:next w:val="afd"/>
    <w:link w:val="aff7"/>
    <w:uiPriority w:val="99"/>
    <w:semiHidden/>
    <w:unhideWhenUsed/>
    <w:rsid w:val="0051449D"/>
    <w:rPr>
      <w:rFonts w:asciiTheme="minorHAnsi" w:eastAsiaTheme="minorHAnsi" w:hAnsiTheme="minorHAnsi" w:cstheme="minorBidi"/>
      <w:b/>
      <w:bCs/>
      <w:lang w:eastAsia="en-US"/>
    </w:rPr>
  </w:style>
  <w:style w:type="character" w:customStyle="1" w:styleId="aff7">
    <w:name w:val="Тема примітки Знак"/>
    <w:basedOn w:val="afe"/>
    <w:link w:val="aff6"/>
    <w:uiPriority w:val="99"/>
    <w:semiHidden/>
    <w:rsid w:val="0051449D"/>
    <w:rPr>
      <w:rFonts w:ascii="Calibri" w:eastAsia="Calibri" w:hAnsi="Calibri" w:cs="Calibri"/>
      <w:b/>
      <w:bCs/>
      <w:sz w:val="20"/>
      <w:szCs w:val="20"/>
      <w:lang w:eastAsia="uk-UA"/>
    </w:rPr>
  </w:style>
  <w:style w:type="paragraph" w:customStyle="1" w:styleId="Ch6">
    <w:name w:val="Основной текст (Ch_6 Міністерства)"/>
    <w:uiPriority w:val="99"/>
    <w:rsid w:val="003B4BFF"/>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character" w:customStyle="1" w:styleId="st42">
    <w:name w:val="st42"/>
    <w:uiPriority w:val="99"/>
    <w:rsid w:val="006B1E6F"/>
    <w:rPr>
      <w:color w:val="000000"/>
    </w:rPr>
  </w:style>
  <w:style w:type="paragraph" w:styleId="aff8">
    <w:name w:val="Subtitle"/>
    <w:basedOn w:val="a0"/>
    <w:next w:val="a0"/>
    <w:pPr>
      <w:keepNext/>
      <w:keepLines/>
      <w:spacing w:before="360" w:after="80"/>
    </w:pPr>
    <w:rPr>
      <w:rFonts w:ascii="Georgia" w:eastAsia="Georgia" w:hAnsi="Georgia" w:cs="Georgia"/>
      <w:i/>
      <w:color w:val="666666"/>
      <w:sz w:val="48"/>
      <w:szCs w:val="48"/>
    </w:r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3CEKk0gpKH9mpMOAWItGbksag==">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2481</Words>
  <Characters>1415</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Ніколаєнко Андрій</dc:creator>
  <cp:lastModifiedBy>Городній Валерій</cp:lastModifiedBy>
  <cp:revision>25</cp:revision>
  <cp:lastPrinted>2025-09-03T12:33:00Z</cp:lastPrinted>
  <dcterms:created xsi:type="dcterms:W3CDTF">2025-09-02T11:15:00Z</dcterms:created>
  <dcterms:modified xsi:type="dcterms:W3CDTF">2025-09-05T12:27:00Z</dcterms:modified>
</cp:coreProperties>
</file>