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B42" w:rsidRPr="00D107B7" w:rsidRDefault="00214B42" w:rsidP="00C45AED">
      <w:pPr>
        <w:spacing w:after="0"/>
        <w:jc w:val="center"/>
        <w:rPr>
          <w:rFonts w:ascii="Times New Roman" w:hAnsi="Times New Roman" w:cs="Times New Roman"/>
          <w:sz w:val="16"/>
          <w:szCs w:val="16"/>
        </w:rPr>
      </w:pP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sidR="00A31221" w:rsidRPr="00D107B7">
        <w:rPr>
          <w:rFonts w:ascii="Times New Roman" w:hAnsi="Times New Roman" w:cs="Times New Roman"/>
          <w:b/>
          <w:sz w:val="16"/>
          <w:szCs w:val="16"/>
        </w:rPr>
        <w:t xml:space="preserve">         </w:t>
      </w:r>
      <w:r w:rsidR="00D107B7">
        <w:rPr>
          <w:rFonts w:ascii="Times New Roman" w:hAnsi="Times New Roman" w:cs="Times New Roman"/>
          <w:b/>
          <w:sz w:val="16"/>
          <w:szCs w:val="16"/>
        </w:rPr>
        <w:tab/>
      </w:r>
      <w:r w:rsidR="00D107B7">
        <w:rPr>
          <w:rFonts w:ascii="Times New Roman" w:hAnsi="Times New Roman" w:cs="Times New Roman"/>
          <w:b/>
          <w:sz w:val="16"/>
          <w:szCs w:val="16"/>
        </w:rPr>
        <w:tab/>
      </w:r>
      <w:r w:rsidR="00D107B7">
        <w:rPr>
          <w:rFonts w:ascii="Times New Roman" w:hAnsi="Times New Roman" w:cs="Times New Roman"/>
          <w:b/>
          <w:sz w:val="16"/>
          <w:szCs w:val="16"/>
        </w:rPr>
        <w:tab/>
      </w:r>
      <w:r w:rsidR="00D107B7">
        <w:rPr>
          <w:rFonts w:ascii="Times New Roman" w:hAnsi="Times New Roman" w:cs="Times New Roman"/>
          <w:b/>
          <w:sz w:val="16"/>
          <w:szCs w:val="16"/>
        </w:rPr>
        <w:tab/>
      </w:r>
      <w:r w:rsidR="00D107B7">
        <w:rPr>
          <w:rFonts w:ascii="Times New Roman" w:hAnsi="Times New Roman" w:cs="Times New Roman"/>
          <w:b/>
          <w:sz w:val="16"/>
          <w:szCs w:val="16"/>
        </w:rPr>
        <w:tab/>
      </w:r>
      <w:r w:rsidR="00D107B7">
        <w:rPr>
          <w:rFonts w:ascii="Times New Roman" w:hAnsi="Times New Roman" w:cs="Times New Roman"/>
          <w:b/>
          <w:sz w:val="16"/>
          <w:szCs w:val="16"/>
        </w:rPr>
        <w:tab/>
        <w:t xml:space="preserve">                              </w:t>
      </w:r>
      <w:r w:rsidRPr="00D107B7">
        <w:rPr>
          <w:rFonts w:ascii="Times New Roman" w:hAnsi="Times New Roman" w:cs="Times New Roman"/>
          <w:sz w:val="16"/>
          <w:szCs w:val="16"/>
        </w:rPr>
        <w:t>Додаток 2 до Програми</w:t>
      </w:r>
    </w:p>
    <w:p w:rsidR="00214B42" w:rsidRPr="00D107B7" w:rsidRDefault="00214B42" w:rsidP="00C45AED">
      <w:pPr>
        <w:spacing w:after="0"/>
        <w:jc w:val="center"/>
        <w:rPr>
          <w:rFonts w:ascii="Times New Roman" w:hAnsi="Times New Roman" w:cs="Times New Roman"/>
          <w:b/>
          <w:sz w:val="16"/>
          <w:szCs w:val="16"/>
        </w:rPr>
      </w:pPr>
    </w:p>
    <w:p w:rsidR="00C45AED" w:rsidRPr="00D107B7" w:rsidRDefault="00C45AED" w:rsidP="00C45AED">
      <w:pPr>
        <w:spacing w:after="0"/>
        <w:jc w:val="center"/>
        <w:rPr>
          <w:rFonts w:ascii="Times New Roman" w:hAnsi="Times New Roman" w:cs="Times New Roman"/>
          <w:b/>
          <w:sz w:val="16"/>
          <w:szCs w:val="16"/>
        </w:rPr>
      </w:pPr>
      <w:r w:rsidRPr="00D107B7">
        <w:rPr>
          <w:rFonts w:ascii="Times New Roman" w:hAnsi="Times New Roman" w:cs="Times New Roman"/>
          <w:b/>
          <w:sz w:val="16"/>
          <w:szCs w:val="16"/>
        </w:rPr>
        <w:t xml:space="preserve">ЗАВДАННЯ І ЗАХОДИ                                                                                                                                                                             </w:t>
      </w:r>
    </w:p>
    <w:p w:rsidR="007B6B35" w:rsidRPr="00D107B7" w:rsidRDefault="00C45AED" w:rsidP="00C45AED">
      <w:pPr>
        <w:spacing w:after="0"/>
        <w:jc w:val="center"/>
        <w:rPr>
          <w:rFonts w:ascii="Times New Roman" w:hAnsi="Times New Roman" w:cs="Times New Roman"/>
          <w:b/>
          <w:sz w:val="16"/>
          <w:szCs w:val="16"/>
        </w:rPr>
      </w:pPr>
      <w:r w:rsidRPr="00D107B7">
        <w:rPr>
          <w:rFonts w:ascii="Times New Roman" w:hAnsi="Times New Roman" w:cs="Times New Roman"/>
          <w:b/>
          <w:sz w:val="16"/>
          <w:szCs w:val="16"/>
        </w:rPr>
        <w:t xml:space="preserve">для виконання Державної соціальної програми з розвитку волонтерської діяльності </w:t>
      </w:r>
      <w:r w:rsidR="00D62D38">
        <w:rPr>
          <w:rFonts w:ascii="Times New Roman" w:hAnsi="Times New Roman" w:cs="Times New Roman"/>
          <w:b/>
          <w:sz w:val="16"/>
          <w:szCs w:val="16"/>
        </w:rPr>
        <w:t xml:space="preserve">в Україні </w:t>
      </w:r>
      <w:r w:rsidRPr="00D107B7">
        <w:rPr>
          <w:rFonts w:ascii="Times New Roman" w:hAnsi="Times New Roman" w:cs="Times New Roman"/>
          <w:b/>
          <w:sz w:val="16"/>
          <w:szCs w:val="16"/>
        </w:rPr>
        <w:t>на період до 2030 року</w:t>
      </w:r>
    </w:p>
    <w:p w:rsidR="00214B42" w:rsidRPr="00D107B7" w:rsidRDefault="00214B42" w:rsidP="00C45AED">
      <w:pPr>
        <w:spacing w:after="0"/>
        <w:jc w:val="center"/>
        <w:rPr>
          <w:rFonts w:ascii="Times New Roman" w:hAnsi="Times New Roman" w:cs="Times New Roman"/>
          <w:b/>
          <w:sz w:val="16"/>
          <w:szCs w:val="16"/>
        </w:rPr>
      </w:pPr>
    </w:p>
    <w:p w:rsidR="00C45AED" w:rsidRPr="00D107B7" w:rsidRDefault="00C45AED" w:rsidP="00C45AED">
      <w:pPr>
        <w:spacing w:after="0"/>
        <w:jc w:val="center"/>
        <w:rPr>
          <w:rFonts w:ascii="Times New Roman" w:hAnsi="Times New Roman" w:cs="Times New Roman"/>
          <w:b/>
          <w:sz w:val="16"/>
          <w:szCs w:val="16"/>
        </w:rPr>
      </w:pPr>
    </w:p>
    <w:tbl>
      <w:tblPr>
        <w:tblStyle w:val="a3"/>
        <w:tblpPr w:leftFromText="180" w:rightFromText="180" w:vertAnchor="text" w:tblpX="-881" w:tblpY="1"/>
        <w:tblOverlap w:val="never"/>
        <w:tblW w:w="16297" w:type="dxa"/>
        <w:tblLayout w:type="fixed"/>
        <w:tblLook w:val="04A0" w:firstRow="1" w:lastRow="0" w:firstColumn="1" w:lastColumn="0" w:noHBand="0" w:noVBand="1"/>
      </w:tblPr>
      <w:tblGrid>
        <w:gridCol w:w="1555"/>
        <w:gridCol w:w="1290"/>
        <w:gridCol w:w="694"/>
        <w:gridCol w:w="567"/>
        <w:gridCol w:w="567"/>
        <w:gridCol w:w="567"/>
        <w:gridCol w:w="567"/>
        <w:gridCol w:w="567"/>
        <w:gridCol w:w="1985"/>
        <w:gridCol w:w="1842"/>
        <w:gridCol w:w="1134"/>
        <w:gridCol w:w="1276"/>
        <w:gridCol w:w="851"/>
        <w:gridCol w:w="708"/>
        <w:gridCol w:w="709"/>
        <w:gridCol w:w="709"/>
        <w:gridCol w:w="709"/>
      </w:tblGrid>
      <w:tr w:rsidR="00D107B7" w:rsidRPr="00D107B7" w:rsidTr="000E4FD1">
        <w:tc>
          <w:tcPr>
            <w:tcW w:w="1555" w:type="dxa"/>
            <w:vMerge w:val="restart"/>
            <w:vAlign w:val="center"/>
          </w:tcPr>
          <w:p w:rsidR="00C45AED" w:rsidRPr="00D107B7" w:rsidRDefault="00C45AED" w:rsidP="000E4FD1">
            <w:pPr>
              <w:ind w:left="-109"/>
              <w:jc w:val="center"/>
              <w:rPr>
                <w:rFonts w:ascii="Times New Roman" w:hAnsi="Times New Roman" w:cs="Times New Roman"/>
                <w:b/>
                <w:sz w:val="16"/>
                <w:szCs w:val="16"/>
              </w:rPr>
            </w:pPr>
            <w:r w:rsidRPr="00D107B7">
              <w:rPr>
                <w:rFonts w:ascii="Times New Roman" w:hAnsi="Times New Roman" w:cs="Times New Roman"/>
                <w:b/>
                <w:sz w:val="16"/>
                <w:szCs w:val="16"/>
              </w:rPr>
              <w:t>Найменування завдання</w:t>
            </w:r>
          </w:p>
        </w:tc>
        <w:tc>
          <w:tcPr>
            <w:tcW w:w="1290" w:type="dxa"/>
            <w:vMerge w:val="restart"/>
            <w:vAlign w:val="center"/>
          </w:tcPr>
          <w:p w:rsidR="00C45AED" w:rsidRPr="00D107B7" w:rsidRDefault="00C45AED" w:rsidP="000E4FD1">
            <w:pPr>
              <w:ind w:left="-109"/>
              <w:jc w:val="center"/>
              <w:rPr>
                <w:rFonts w:ascii="Times New Roman" w:hAnsi="Times New Roman" w:cs="Times New Roman"/>
                <w:b/>
                <w:sz w:val="16"/>
                <w:szCs w:val="16"/>
              </w:rPr>
            </w:pPr>
            <w:r w:rsidRPr="00D107B7">
              <w:rPr>
                <w:rFonts w:ascii="Times New Roman" w:hAnsi="Times New Roman" w:cs="Times New Roman"/>
                <w:b/>
                <w:sz w:val="16"/>
                <w:szCs w:val="16"/>
              </w:rPr>
              <w:t>Найменування показника</w:t>
            </w:r>
          </w:p>
        </w:tc>
        <w:tc>
          <w:tcPr>
            <w:tcW w:w="3529" w:type="dxa"/>
            <w:gridSpan w:val="6"/>
            <w:vAlign w:val="center"/>
          </w:tcPr>
          <w:p w:rsidR="00C45AED" w:rsidRPr="00D107B7" w:rsidRDefault="00C45AED" w:rsidP="000E4FD1">
            <w:pPr>
              <w:ind w:left="-109"/>
              <w:jc w:val="center"/>
              <w:rPr>
                <w:rFonts w:ascii="Times New Roman" w:hAnsi="Times New Roman" w:cs="Times New Roman"/>
                <w:b/>
                <w:sz w:val="16"/>
                <w:szCs w:val="16"/>
              </w:rPr>
            </w:pPr>
            <w:r w:rsidRPr="00D107B7">
              <w:rPr>
                <w:rFonts w:ascii="Times New Roman" w:hAnsi="Times New Roman" w:cs="Times New Roman"/>
                <w:b/>
                <w:sz w:val="16"/>
                <w:szCs w:val="16"/>
              </w:rPr>
              <w:t>Значення показника</w:t>
            </w:r>
          </w:p>
        </w:tc>
        <w:tc>
          <w:tcPr>
            <w:tcW w:w="1985" w:type="dxa"/>
            <w:vMerge w:val="restart"/>
            <w:vAlign w:val="center"/>
          </w:tcPr>
          <w:p w:rsidR="00C45AED" w:rsidRPr="00D107B7" w:rsidRDefault="00C45AED" w:rsidP="000E4FD1">
            <w:pPr>
              <w:ind w:left="-109"/>
              <w:jc w:val="center"/>
              <w:rPr>
                <w:rFonts w:ascii="Times New Roman" w:hAnsi="Times New Roman" w:cs="Times New Roman"/>
                <w:b/>
                <w:sz w:val="16"/>
                <w:szCs w:val="16"/>
              </w:rPr>
            </w:pPr>
            <w:r w:rsidRPr="00D107B7">
              <w:rPr>
                <w:rFonts w:ascii="Times New Roman" w:hAnsi="Times New Roman" w:cs="Times New Roman"/>
                <w:b/>
                <w:sz w:val="16"/>
                <w:szCs w:val="16"/>
              </w:rPr>
              <w:t>Найменування заходу</w:t>
            </w:r>
          </w:p>
        </w:tc>
        <w:tc>
          <w:tcPr>
            <w:tcW w:w="1842" w:type="dxa"/>
            <w:vMerge w:val="restart"/>
            <w:vAlign w:val="center"/>
          </w:tcPr>
          <w:p w:rsidR="00C45AED" w:rsidRPr="00D107B7" w:rsidRDefault="00C45AED" w:rsidP="000E4FD1">
            <w:pPr>
              <w:ind w:left="-109"/>
              <w:jc w:val="center"/>
              <w:rPr>
                <w:rFonts w:ascii="Times New Roman" w:hAnsi="Times New Roman" w:cs="Times New Roman"/>
                <w:b/>
                <w:sz w:val="16"/>
                <w:szCs w:val="16"/>
              </w:rPr>
            </w:pPr>
            <w:r w:rsidRPr="00D107B7">
              <w:rPr>
                <w:rFonts w:ascii="Times New Roman" w:hAnsi="Times New Roman" w:cs="Times New Roman"/>
                <w:b/>
                <w:sz w:val="16"/>
                <w:szCs w:val="16"/>
              </w:rPr>
              <w:t>Виконавці заходів</w:t>
            </w:r>
          </w:p>
        </w:tc>
        <w:tc>
          <w:tcPr>
            <w:tcW w:w="1134" w:type="dxa"/>
            <w:vMerge w:val="restart"/>
          </w:tcPr>
          <w:p w:rsidR="00C45AED" w:rsidRPr="00D107B7" w:rsidRDefault="00C45AED" w:rsidP="000E4FD1">
            <w:pPr>
              <w:ind w:left="-109"/>
              <w:jc w:val="center"/>
              <w:rPr>
                <w:rFonts w:ascii="Times New Roman" w:hAnsi="Times New Roman" w:cs="Times New Roman"/>
                <w:b/>
                <w:sz w:val="16"/>
                <w:szCs w:val="16"/>
              </w:rPr>
            </w:pPr>
            <w:r w:rsidRPr="00D107B7">
              <w:rPr>
                <w:rFonts w:ascii="Times New Roman" w:hAnsi="Times New Roman" w:cs="Times New Roman"/>
                <w:b/>
                <w:sz w:val="16"/>
                <w:szCs w:val="16"/>
              </w:rPr>
              <w:t>Джерела фінансування (державний, місцевий бюджет, інші)</w:t>
            </w:r>
          </w:p>
        </w:tc>
        <w:tc>
          <w:tcPr>
            <w:tcW w:w="1276" w:type="dxa"/>
            <w:vMerge w:val="restart"/>
          </w:tcPr>
          <w:p w:rsidR="00884F4F" w:rsidRPr="00D107B7" w:rsidRDefault="00C45AED" w:rsidP="000E4FD1">
            <w:pPr>
              <w:ind w:left="-109"/>
              <w:jc w:val="center"/>
              <w:rPr>
                <w:rFonts w:ascii="Times New Roman" w:hAnsi="Times New Roman" w:cs="Times New Roman"/>
                <w:b/>
                <w:sz w:val="16"/>
                <w:szCs w:val="16"/>
              </w:rPr>
            </w:pPr>
            <w:r w:rsidRPr="00D107B7">
              <w:rPr>
                <w:rFonts w:ascii="Times New Roman" w:hAnsi="Times New Roman" w:cs="Times New Roman"/>
                <w:b/>
                <w:sz w:val="16"/>
                <w:szCs w:val="16"/>
              </w:rPr>
              <w:t>Прогнозний обсяг фінансових ресурсів для виконання завдань,</w:t>
            </w:r>
          </w:p>
          <w:p w:rsidR="00C45AED" w:rsidRPr="00D107B7" w:rsidRDefault="00C45AED" w:rsidP="000E4FD1">
            <w:pPr>
              <w:ind w:left="-109"/>
              <w:jc w:val="center"/>
              <w:rPr>
                <w:rFonts w:ascii="Times New Roman" w:hAnsi="Times New Roman" w:cs="Times New Roman"/>
                <w:b/>
                <w:sz w:val="16"/>
                <w:szCs w:val="16"/>
              </w:rPr>
            </w:pPr>
            <w:r w:rsidRPr="00D107B7">
              <w:rPr>
                <w:rFonts w:ascii="Times New Roman" w:hAnsi="Times New Roman" w:cs="Times New Roman"/>
                <w:b/>
                <w:sz w:val="16"/>
                <w:szCs w:val="16"/>
              </w:rPr>
              <w:t>тис. гривень</w:t>
            </w:r>
          </w:p>
          <w:p w:rsidR="00FE3F03" w:rsidRPr="00D107B7" w:rsidRDefault="00FE3F03" w:rsidP="000E4FD1">
            <w:pPr>
              <w:ind w:left="-109"/>
              <w:jc w:val="center"/>
              <w:rPr>
                <w:rFonts w:ascii="Times New Roman" w:hAnsi="Times New Roman" w:cs="Times New Roman"/>
                <w:b/>
                <w:sz w:val="16"/>
                <w:szCs w:val="16"/>
              </w:rPr>
            </w:pPr>
          </w:p>
        </w:tc>
        <w:tc>
          <w:tcPr>
            <w:tcW w:w="3686" w:type="dxa"/>
            <w:gridSpan w:val="5"/>
            <w:vAlign w:val="center"/>
          </w:tcPr>
          <w:p w:rsidR="00C45AED" w:rsidRPr="00D107B7" w:rsidRDefault="00C45AED" w:rsidP="000E4FD1">
            <w:pPr>
              <w:ind w:left="-109"/>
              <w:jc w:val="center"/>
              <w:rPr>
                <w:rFonts w:ascii="Times New Roman" w:hAnsi="Times New Roman" w:cs="Times New Roman"/>
                <w:b/>
                <w:sz w:val="16"/>
                <w:szCs w:val="16"/>
              </w:rPr>
            </w:pPr>
            <w:r w:rsidRPr="00D107B7">
              <w:rPr>
                <w:rFonts w:ascii="Times New Roman" w:hAnsi="Times New Roman" w:cs="Times New Roman"/>
                <w:b/>
                <w:sz w:val="16"/>
                <w:szCs w:val="16"/>
              </w:rPr>
              <w:t>У тому числі за роками</w:t>
            </w:r>
          </w:p>
          <w:p w:rsidR="00FE3C6F" w:rsidRPr="00D107B7" w:rsidRDefault="00FE3C6F" w:rsidP="000E4FD1">
            <w:pPr>
              <w:ind w:left="-109"/>
              <w:jc w:val="center"/>
              <w:rPr>
                <w:rFonts w:ascii="Times New Roman" w:hAnsi="Times New Roman" w:cs="Times New Roman"/>
                <w:b/>
                <w:sz w:val="16"/>
                <w:szCs w:val="16"/>
              </w:rPr>
            </w:pPr>
          </w:p>
        </w:tc>
      </w:tr>
      <w:tr w:rsidR="00D107B7" w:rsidRPr="00D107B7" w:rsidTr="000E4FD1">
        <w:tc>
          <w:tcPr>
            <w:tcW w:w="1555" w:type="dxa"/>
            <w:vMerge/>
            <w:vAlign w:val="center"/>
          </w:tcPr>
          <w:p w:rsidR="00C45AED" w:rsidRPr="00D107B7" w:rsidRDefault="00C45AED" w:rsidP="000E4FD1">
            <w:pPr>
              <w:ind w:left="-109"/>
              <w:jc w:val="center"/>
              <w:rPr>
                <w:rFonts w:ascii="Times New Roman" w:hAnsi="Times New Roman" w:cs="Times New Roman"/>
                <w:b/>
                <w:sz w:val="16"/>
                <w:szCs w:val="16"/>
              </w:rPr>
            </w:pPr>
          </w:p>
        </w:tc>
        <w:tc>
          <w:tcPr>
            <w:tcW w:w="1290" w:type="dxa"/>
            <w:vMerge/>
            <w:vAlign w:val="center"/>
          </w:tcPr>
          <w:p w:rsidR="00C45AED" w:rsidRPr="00D107B7" w:rsidRDefault="00C45AED" w:rsidP="000E4FD1">
            <w:pPr>
              <w:ind w:left="-109"/>
              <w:jc w:val="center"/>
              <w:rPr>
                <w:rFonts w:ascii="Times New Roman" w:hAnsi="Times New Roman" w:cs="Times New Roman"/>
                <w:b/>
                <w:sz w:val="16"/>
                <w:szCs w:val="16"/>
              </w:rPr>
            </w:pPr>
          </w:p>
        </w:tc>
        <w:tc>
          <w:tcPr>
            <w:tcW w:w="694" w:type="dxa"/>
            <w:vMerge w:val="restart"/>
            <w:vAlign w:val="center"/>
          </w:tcPr>
          <w:p w:rsidR="00C45AED" w:rsidRPr="00D107B7" w:rsidRDefault="00C45AED" w:rsidP="000E4FD1">
            <w:pPr>
              <w:ind w:left="-109"/>
              <w:jc w:val="center"/>
              <w:rPr>
                <w:rFonts w:ascii="Times New Roman" w:hAnsi="Times New Roman" w:cs="Times New Roman"/>
                <w:b/>
                <w:sz w:val="16"/>
                <w:szCs w:val="16"/>
              </w:rPr>
            </w:pPr>
            <w:r w:rsidRPr="00D107B7">
              <w:rPr>
                <w:rFonts w:ascii="Times New Roman" w:hAnsi="Times New Roman" w:cs="Times New Roman"/>
                <w:b/>
                <w:sz w:val="16"/>
                <w:szCs w:val="16"/>
              </w:rPr>
              <w:t>усього</w:t>
            </w:r>
          </w:p>
        </w:tc>
        <w:tc>
          <w:tcPr>
            <w:tcW w:w="2835" w:type="dxa"/>
            <w:gridSpan w:val="5"/>
            <w:vAlign w:val="center"/>
          </w:tcPr>
          <w:p w:rsidR="000E4FD1" w:rsidRDefault="000E4FD1" w:rsidP="000E4FD1">
            <w:pPr>
              <w:ind w:left="-109"/>
              <w:jc w:val="center"/>
              <w:rPr>
                <w:rFonts w:ascii="Times New Roman" w:hAnsi="Times New Roman" w:cs="Times New Roman"/>
                <w:b/>
                <w:sz w:val="16"/>
                <w:szCs w:val="16"/>
              </w:rPr>
            </w:pPr>
          </w:p>
          <w:p w:rsidR="00C45AED" w:rsidRPr="00D107B7" w:rsidRDefault="00C45AED" w:rsidP="000E4FD1">
            <w:pPr>
              <w:ind w:left="-109"/>
              <w:jc w:val="center"/>
              <w:rPr>
                <w:rFonts w:ascii="Times New Roman" w:hAnsi="Times New Roman" w:cs="Times New Roman"/>
                <w:b/>
                <w:sz w:val="16"/>
                <w:szCs w:val="16"/>
              </w:rPr>
            </w:pPr>
            <w:r w:rsidRPr="00D107B7">
              <w:rPr>
                <w:rFonts w:ascii="Times New Roman" w:hAnsi="Times New Roman" w:cs="Times New Roman"/>
                <w:b/>
                <w:sz w:val="16"/>
                <w:szCs w:val="16"/>
              </w:rPr>
              <w:t>у тому числі за роками</w:t>
            </w:r>
          </w:p>
          <w:p w:rsidR="00D107B7" w:rsidRPr="00D107B7" w:rsidRDefault="00D107B7" w:rsidP="000E4FD1">
            <w:pPr>
              <w:ind w:left="-109"/>
              <w:jc w:val="center"/>
              <w:rPr>
                <w:rFonts w:ascii="Times New Roman" w:hAnsi="Times New Roman" w:cs="Times New Roman"/>
                <w:b/>
                <w:sz w:val="16"/>
                <w:szCs w:val="16"/>
              </w:rPr>
            </w:pPr>
          </w:p>
        </w:tc>
        <w:tc>
          <w:tcPr>
            <w:tcW w:w="1985" w:type="dxa"/>
            <w:vMerge/>
            <w:vAlign w:val="center"/>
          </w:tcPr>
          <w:p w:rsidR="00C45AED" w:rsidRPr="00D107B7" w:rsidRDefault="00C45AED" w:rsidP="000E4FD1">
            <w:pPr>
              <w:ind w:left="-109"/>
              <w:jc w:val="center"/>
              <w:rPr>
                <w:rFonts w:ascii="Times New Roman" w:hAnsi="Times New Roman" w:cs="Times New Roman"/>
                <w:b/>
                <w:sz w:val="16"/>
                <w:szCs w:val="16"/>
              </w:rPr>
            </w:pPr>
          </w:p>
        </w:tc>
        <w:tc>
          <w:tcPr>
            <w:tcW w:w="1842" w:type="dxa"/>
            <w:vMerge/>
            <w:vAlign w:val="center"/>
          </w:tcPr>
          <w:p w:rsidR="00C45AED" w:rsidRPr="00D107B7" w:rsidRDefault="00C45AED" w:rsidP="000E4FD1">
            <w:pPr>
              <w:ind w:left="-109"/>
              <w:jc w:val="center"/>
              <w:rPr>
                <w:rFonts w:ascii="Times New Roman" w:hAnsi="Times New Roman" w:cs="Times New Roman"/>
                <w:b/>
                <w:sz w:val="16"/>
                <w:szCs w:val="16"/>
              </w:rPr>
            </w:pPr>
          </w:p>
        </w:tc>
        <w:tc>
          <w:tcPr>
            <w:tcW w:w="1134" w:type="dxa"/>
            <w:vMerge/>
            <w:vAlign w:val="center"/>
          </w:tcPr>
          <w:p w:rsidR="00C45AED" w:rsidRPr="00D107B7" w:rsidRDefault="00C45AED" w:rsidP="000E4FD1">
            <w:pPr>
              <w:ind w:left="-109"/>
              <w:jc w:val="center"/>
              <w:rPr>
                <w:rFonts w:ascii="Times New Roman" w:hAnsi="Times New Roman" w:cs="Times New Roman"/>
                <w:b/>
                <w:sz w:val="16"/>
                <w:szCs w:val="16"/>
              </w:rPr>
            </w:pPr>
          </w:p>
        </w:tc>
        <w:tc>
          <w:tcPr>
            <w:tcW w:w="1276" w:type="dxa"/>
            <w:vMerge/>
            <w:vAlign w:val="center"/>
          </w:tcPr>
          <w:p w:rsidR="00C45AED" w:rsidRPr="00D107B7" w:rsidRDefault="00C45AED" w:rsidP="000E4FD1">
            <w:pPr>
              <w:ind w:left="-109"/>
              <w:jc w:val="center"/>
              <w:rPr>
                <w:rFonts w:ascii="Times New Roman" w:hAnsi="Times New Roman" w:cs="Times New Roman"/>
                <w:b/>
                <w:sz w:val="16"/>
                <w:szCs w:val="16"/>
              </w:rPr>
            </w:pPr>
          </w:p>
        </w:tc>
        <w:tc>
          <w:tcPr>
            <w:tcW w:w="851" w:type="dxa"/>
            <w:vMerge w:val="restart"/>
            <w:vAlign w:val="center"/>
          </w:tcPr>
          <w:p w:rsidR="00C45AED" w:rsidRPr="00D107B7" w:rsidRDefault="00C45AED" w:rsidP="000E4FD1">
            <w:pPr>
              <w:ind w:left="-109"/>
              <w:jc w:val="center"/>
              <w:rPr>
                <w:rFonts w:ascii="Times New Roman" w:hAnsi="Times New Roman" w:cs="Times New Roman"/>
                <w:b/>
                <w:sz w:val="16"/>
                <w:szCs w:val="16"/>
              </w:rPr>
            </w:pPr>
            <w:r w:rsidRPr="00D107B7">
              <w:rPr>
                <w:rFonts w:ascii="Times New Roman" w:hAnsi="Times New Roman" w:cs="Times New Roman"/>
                <w:b/>
                <w:sz w:val="16"/>
                <w:szCs w:val="16"/>
              </w:rPr>
              <w:t>2026</w:t>
            </w:r>
          </w:p>
        </w:tc>
        <w:tc>
          <w:tcPr>
            <w:tcW w:w="708" w:type="dxa"/>
            <w:vMerge w:val="restart"/>
            <w:vAlign w:val="center"/>
          </w:tcPr>
          <w:p w:rsidR="00C45AED" w:rsidRPr="00D107B7" w:rsidRDefault="00C45AED" w:rsidP="000E4FD1">
            <w:pPr>
              <w:ind w:left="-109"/>
              <w:jc w:val="center"/>
              <w:rPr>
                <w:rFonts w:ascii="Times New Roman" w:hAnsi="Times New Roman" w:cs="Times New Roman"/>
                <w:b/>
                <w:sz w:val="16"/>
                <w:szCs w:val="16"/>
              </w:rPr>
            </w:pPr>
            <w:r w:rsidRPr="00D107B7">
              <w:rPr>
                <w:rFonts w:ascii="Times New Roman" w:hAnsi="Times New Roman" w:cs="Times New Roman"/>
                <w:b/>
                <w:sz w:val="16"/>
                <w:szCs w:val="16"/>
              </w:rPr>
              <w:t>2027</w:t>
            </w:r>
          </w:p>
        </w:tc>
        <w:tc>
          <w:tcPr>
            <w:tcW w:w="709" w:type="dxa"/>
            <w:vMerge w:val="restart"/>
            <w:vAlign w:val="center"/>
          </w:tcPr>
          <w:p w:rsidR="00C45AED" w:rsidRPr="00D107B7" w:rsidRDefault="00C45AED" w:rsidP="000E4FD1">
            <w:pPr>
              <w:ind w:left="-109"/>
              <w:jc w:val="center"/>
              <w:rPr>
                <w:rFonts w:ascii="Times New Roman" w:hAnsi="Times New Roman" w:cs="Times New Roman"/>
                <w:b/>
                <w:sz w:val="16"/>
                <w:szCs w:val="16"/>
              </w:rPr>
            </w:pPr>
            <w:r w:rsidRPr="00D107B7">
              <w:rPr>
                <w:rFonts w:ascii="Times New Roman" w:hAnsi="Times New Roman" w:cs="Times New Roman"/>
                <w:b/>
                <w:sz w:val="16"/>
                <w:szCs w:val="16"/>
              </w:rPr>
              <w:t>2028</w:t>
            </w:r>
          </w:p>
        </w:tc>
        <w:tc>
          <w:tcPr>
            <w:tcW w:w="709" w:type="dxa"/>
            <w:vMerge w:val="restart"/>
            <w:vAlign w:val="center"/>
          </w:tcPr>
          <w:p w:rsidR="00C45AED" w:rsidRPr="00D107B7" w:rsidRDefault="00C45AED" w:rsidP="000E4FD1">
            <w:pPr>
              <w:ind w:left="-109"/>
              <w:jc w:val="center"/>
              <w:rPr>
                <w:rFonts w:ascii="Times New Roman" w:hAnsi="Times New Roman" w:cs="Times New Roman"/>
                <w:b/>
                <w:sz w:val="16"/>
                <w:szCs w:val="16"/>
              </w:rPr>
            </w:pPr>
            <w:r w:rsidRPr="00D107B7">
              <w:rPr>
                <w:rFonts w:ascii="Times New Roman" w:hAnsi="Times New Roman" w:cs="Times New Roman"/>
                <w:b/>
                <w:sz w:val="16"/>
                <w:szCs w:val="16"/>
              </w:rPr>
              <w:t>2029</w:t>
            </w:r>
          </w:p>
        </w:tc>
        <w:tc>
          <w:tcPr>
            <w:tcW w:w="709" w:type="dxa"/>
            <w:vMerge w:val="restart"/>
            <w:vAlign w:val="center"/>
          </w:tcPr>
          <w:p w:rsidR="00C45AED" w:rsidRPr="00D107B7" w:rsidRDefault="00C45AED" w:rsidP="000E4FD1">
            <w:pPr>
              <w:ind w:left="-109"/>
              <w:jc w:val="center"/>
              <w:rPr>
                <w:rFonts w:ascii="Times New Roman" w:hAnsi="Times New Roman" w:cs="Times New Roman"/>
                <w:b/>
                <w:sz w:val="16"/>
                <w:szCs w:val="16"/>
              </w:rPr>
            </w:pPr>
            <w:r w:rsidRPr="00D107B7">
              <w:rPr>
                <w:rFonts w:ascii="Times New Roman" w:hAnsi="Times New Roman" w:cs="Times New Roman"/>
                <w:b/>
                <w:sz w:val="16"/>
                <w:szCs w:val="16"/>
              </w:rPr>
              <w:t>2030</w:t>
            </w:r>
          </w:p>
        </w:tc>
      </w:tr>
      <w:tr w:rsidR="00D107B7" w:rsidRPr="00D107B7" w:rsidTr="000E4FD1">
        <w:trPr>
          <w:trHeight w:val="505"/>
        </w:trPr>
        <w:tc>
          <w:tcPr>
            <w:tcW w:w="1555" w:type="dxa"/>
            <w:vMerge/>
          </w:tcPr>
          <w:p w:rsidR="00C45AED" w:rsidRPr="00D107B7" w:rsidRDefault="00C45AED" w:rsidP="00E92594">
            <w:pPr>
              <w:jc w:val="center"/>
              <w:rPr>
                <w:rFonts w:ascii="Times New Roman" w:hAnsi="Times New Roman" w:cs="Times New Roman"/>
                <w:b/>
                <w:sz w:val="16"/>
                <w:szCs w:val="16"/>
              </w:rPr>
            </w:pPr>
          </w:p>
        </w:tc>
        <w:tc>
          <w:tcPr>
            <w:tcW w:w="1290" w:type="dxa"/>
            <w:vMerge/>
          </w:tcPr>
          <w:p w:rsidR="00C45AED" w:rsidRPr="00D107B7" w:rsidRDefault="00C45AED" w:rsidP="00E92594">
            <w:pPr>
              <w:jc w:val="center"/>
              <w:rPr>
                <w:rFonts w:ascii="Times New Roman" w:hAnsi="Times New Roman" w:cs="Times New Roman"/>
                <w:b/>
                <w:sz w:val="16"/>
                <w:szCs w:val="16"/>
              </w:rPr>
            </w:pPr>
          </w:p>
        </w:tc>
        <w:tc>
          <w:tcPr>
            <w:tcW w:w="694" w:type="dxa"/>
            <w:vMerge/>
          </w:tcPr>
          <w:p w:rsidR="00C45AED" w:rsidRPr="00D107B7" w:rsidRDefault="00C45AED" w:rsidP="00E92594">
            <w:pPr>
              <w:jc w:val="center"/>
              <w:rPr>
                <w:rFonts w:ascii="Times New Roman" w:hAnsi="Times New Roman" w:cs="Times New Roman"/>
                <w:b/>
                <w:sz w:val="16"/>
                <w:szCs w:val="16"/>
              </w:rPr>
            </w:pPr>
          </w:p>
        </w:tc>
        <w:tc>
          <w:tcPr>
            <w:tcW w:w="567" w:type="dxa"/>
            <w:vAlign w:val="center"/>
          </w:tcPr>
          <w:p w:rsidR="00C45AED" w:rsidRPr="00D107B7" w:rsidRDefault="00C45AED" w:rsidP="000E4FD1">
            <w:pPr>
              <w:jc w:val="center"/>
              <w:rPr>
                <w:rFonts w:ascii="Times New Roman" w:hAnsi="Times New Roman" w:cs="Times New Roman"/>
                <w:b/>
                <w:sz w:val="16"/>
                <w:szCs w:val="16"/>
              </w:rPr>
            </w:pPr>
            <w:r w:rsidRPr="00D107B7">
              <w:rPr>
                <w:rFonts w:ascii="Times New Roman" w:hAnsi="Times New Roman" w:cs="Times New Roman"/>
                <w:b/>
                <w:sz w:val="16"/>
                <w:szCs w:val="16"/>
              </w:rPr>
              <w:t>2026</w:t>
            </w:r>
          </w:p>
        </w:tc>
        <w:tc>
          <w:tcPr>
            <w:tcW w:w="567" w:type="dxa"/>
            <w:vAlign w:val="center"/>
          </w:tcPr>
          <w:p w:rsidR="00C45AED" w:rsidRPr="00D107B7" w:rsidRDefault="00C45AED" w:rsidP="000E4FD1">
            <w:pPr>
              <w:jc w:val="center"/>
              <w:rPr>
                <w:rFonts w:ascii="Times New Roman" w:hAnsi="Times New Roman" w:cs="Times New Roman"/>
                <w:b/>
                <w:sz w:val="16"/>
                <w:szCs w:val="16"/>
              </w:rPr>
            </w:pPr>
            <w:r w:rsidRPr="00D107B7">
              <w:rPr>
                <w:rFonts w:ascii="Times New Roman" w:hAnsi="Times New Roman" w:cs="Times New Roman"/>
                <w:b/>
                <w:sz w:val="16"/>
                <w:szCs w:val="16"/>
              </w:rPr>
              <w:t>2027</w:t>
            </w:r>
          </w:p>
        </w:tc>
        <w:tc>
          <w:tcPr>
            <w:tcW w:w="567" w:type="dxa"/>
            <w:vAlign w:val="center"/>
          </w:tcPr>
          <w:p w:rsidR="00C45AED" w:rsidRPr="00D107B7" w:rsidRDefault="00C45AED" w:rsidP="000E4FD1">
            <w:pPr>
              <w:jc w:val="center"/>
              <w:rPr>
                <w:rFonts w:ascii="Times New Roman" w:hAnsi="Times New Roman" w:cs="Times New Roman"/>
                <w:b/>
                <w:sz w:val="16"/>
                <w:szCs w:val="16"/>
              </w:rPr>
            </w:pPr>
            <w:r w:rsidRPr="00D107B7">
              <w:rPr>
                <w:rFonts w:ascii="Times New Roman" w:hAnsi="Times New Roman" w:cs="Times New Roman"/>
                <w:b/>
                <w:sz w:val="16"/>
                <w:szCs w:val="16"/>
              </w:rPr>
              <w:t>2028</w:t>
            </w:r>
          </w:p>
        </w:tc>
        <w:tc>
          <w:tcPr>
            <w:tcW w:w="567" w:type="dxa"/>
            <w:vAlign w:val="center"/>
          </w:tcPr>
          <w:p w:rsidR="00C45AED" w:rsidRPr="00D107B7" w:rsidRDefault="00C45AED" w:rsidP="000E4FD1">
            <w:pPr>
              <w:jc w:val="center"/>
              <w:rPr>
                <w:rFonts w:ascii="Times New Roman" w:hAnsi="Times New Roman" w:cs="Times New Roman"/>
                <w:b/>
                <w:sz w:val="16"/>
                <w:szCs w:val="16"/>
              </w:rPr>
            </w:pPr>
            <w:r w:rsidRPr="00D107B7">
              <w:rPr>
                <w:rFonts w:ascii="Times New Roman" w:hAnsi="Times New Roman" w:cs="Times New Roman"/>
                <w:b/>
                <w:sz w:val="16"/>
                <w:szCs w:val="16"/>
              </w:rPr>
              <w:t>2029</w:t>
            </w:r>
          </w:p>
        </w:tc>
        <w:tc>
          <w:tcPr>
            <w:tcW w:w="567" w:type="dxa"/>
            <w:vAlign w:val="center"/>
          </w:tcPr>
          <w:p w:rsidR="00C45AED" w:rsidRPr="00D107B7" w:rsidRDefault="00C45AED" w:rsidP="000E4FD1">
            <w:pPr>
              <w:jc w:val="center"/>
              <w:rPr>
                <w:rFonts w:ascii="Times New Roman" w:hAnsi="Times New Roman" w:cs="Times New Roman"/>
                <w:b/>
                <w:sz w:val="16"/>
                <w:szCs w:val="16"/>
              </w:rPr>
            </w:pPr>
            <w:r w:rsidRPr="00D107B7">
              <w:rPr>
                <w:rFonts w:ascii="Times New Roman" w:hAnsi="Times New Roman" w:cs="Times New Roman"/>
                <w:b/>
                <w:sz w:val="16"/>
                <w:szCs w:val="16"/>
              </w:rPr>
              <w:t>2030</w:t>
            </w:r>
          </w:p>
        </w:tc>
        <w:tc>
          <w:tcPr>
            <w:tcW w:w="1985" w:type="dxa"/>
            <w:vMerge/>
          </w:tcPr>
          <w:p w:rsidR="00C45AED" w:rsidRPr="00D107B7" w:rsidRDefault="00C45AED" w:rsidP="00E92594">
            <w:pPr>
              <w:jc w:val="center"/>
              <w:rPr>
                <w:rFonts w:ascii="Times New Roman" w:hAnsi="Times New Roman" w:cs="Times New Roman"/>
                <w:b/>
                <w:sz w:val="16"/>
                <w:szCs w:val="16"/>
              </w:rPr>
            </w:pPr>
          </w:p>
        </w:tc>
        <w:tc>
          <w:tcPr>
            <w:tcW w:w="1842" w:type="dxa"/>
            <w:vMerge/>
          </w:tcPr>
          <w:p w:rsidR="00C45AED" w:rsidRPr="00D107B7" w:rsidRDefault="00C45AED" w:rsidP="00E92594">
            <w:pPr>
              <w:jc w:val="center"/>
              <w:rPr>
                <w:rFonts w:ascii="Times New Roman" w:hAnsi="Times New Roman" w:cs="Times New Roman"/>
                <w:b/>
                <w:sz w:val="16"/>
                <w:szCs w:val="16"/>
              </w:rPr>
            </w:pPr>
          </w:p>
        </w:tc>
        <w:tc>
          <w:tcPr>
            <w:tcW w:w="1134" w:type="dxa"/>
            <w:vMerge/>
          </w:tcPr>
          <w:p w:rsidR="00C45AED" w:rsidRPr="00D107B7" w:rsidRDefault="00C45AED" w:rsidP="00E92594">
            <w:pPr>
              <w:jc w:val="center"/>
              <w:rPr>
                <w:rFonts w:ascii="Times New Roman" w:hAnsi="Times New Roman" w:cs="Times New Roman"/>
                <w:b/>
                <w:sz w:val="16"/>
                <w:szCs w:val="16"/>
              </w:rPr>
            </w:pPr>
          </w:p>
        </w:tc>
        <w:tc>
          <w:tcPr>
            <w:tcW w:w="1276" w:type="dxa"/>
            <w:vMerge/>
          </w:tcPr>
          <w:p w:rsidR="00C45AED" w:rsidRPr="00D107B7" w:rsidRDefault="00C45AED" w:rsidP="00E92594">
            <w:pPr>
              <w:jc w:val="center"/>
              <w:rPr>
                <w:rFonts w:ascii="Times New Roman" w:hAnsi="Times New Roman" w:cs="Times New Roman"/>
                <w:b/>
                <w:sz w:val="16"/>
                <w:szCs w:val="16"/>
              </w:rPr>
            </w:pPr>
          </w:p>
        </w:tc>
        <w:tc>
          <w:tcPr>
            <w:tcW w:w="851" w:type="dxa"/>
            <w:vMerge/>
          </w:tcPr>
          <w:p w:rsidR="00C45AED" w:rsidRPr="00D107B7" w:rsidRDefault="00C45AED" w:rsidP="00E92594">
            <w:pPr>
              <w:jc w:val="center"/>
              <w:rPr>
                <w:rFonts w:ascii="Times New Roman" w:hAnsi="Times New Roman" w:cs="Times New Roman"/>
                <w:b/>
                <w:sz w:val="16"/>
                <w:szCs w:val="16"/>
              </w:rPr>
            </w:pPr>
          </w:p>
        </w:tc>
        <w:tc>
          <w:tcPr>
            <w:tcW w:w="708" w:type="dxa"/>
            <w:vMerge/>
          </w:tcPr>
          <w:p w:rsidR="00C45AED" w:rsidRPr="00D107B7" w:rsidRDefault="00C45AED" w:rsidP="00E92594">
            <w:pPr>
              <w:jc w:val="center"/>
              <w:rPr>
                <w:rFonts w:ascii="Times New Roman" w:hAnsi="Times New Roman" w:cs="Times New Roman"/>
                <w:b/>
                <w:sz w:val="16"/>
                <w:szCs w:val="16"/>
              </w:rPr>
            </w:pPr>
          </w:p>
        </w:tc>
        <w:tc>
          <w:tcPr>
            <w:tcW w:w="709" w:type="dxa"/>
            <w:vMerge/>
          </w:tcPr>
          <w:p w:rsidR="00C45AED" w:rsidRPr="00D107B7" w:rsidRDefault="00C45AED" w:rsidP="00E92594">
            <w:pPr>
              <w:jc w:val="center"/>
              <w:rPr>
                <w:rFonts w:ascii="Times New Roman" w:hAnsi="Times New Roman" w:cs="Times New Roman"/>
                <w:b/>
                <w:sz w:val="16"/>
                <w:szCs w:val="16"/>
              </w:rPr>
            </w:pPr>
          </w:p>
        </w:tc>
        <w:tc>
          <w:tcPr>
            <w:tcW w:w="709" w:type="dxa"/>
            <w:vMerge/>
          </w:tcPr>
          <w:p w:rsidR="00C45AED" w:rsidRPr="00D107B7" w:rsidRDefault="00C45AED" w:rsidP="00E92594">
            <w:pPr>
              <w:jc w:val="center"/>
              <w:rPr>
                <w:rFonts w:ascii="Times New Roman" w:hAnsi="Times New Roman" w:cs="Times New Roman"/>
                <w:b/>
                <w:sz w:val="16"/>
                <w:szCs w:val="16"/>
              </w:rPr>
            </w:pPr>
          </w:p>
        </w:tc>
        <w:tc>
          <w:tcPr>
            <w:tcW w:w="709" w:type="dxa"/>
            <w:vMerge/>
          </w:tcPr>
          <w:p w:rsidR="00C45AED" w:rsidRPr="00D107B7" w:rsidRDefault="00C45AED" w:rsidP="00E92594">
            <w:pPr>
              <w:jc w:val="center"/>
              <w:rPr>
                <w:rFonts w:ascii="Times New Roman" w:hAnsi="Times New Roman" w:cs="Times New Roman"/>
                <w:b/>
                <w:sz w:val="16"/>
                <w:szCs w:val="16"/>
              </w:rPr>
            </w:pPr>
          </w:p>
        </w:tc>
      </w:tr>
      <w:tr w:rsidR="00D107B7" w:rsidRPr="00D107B7" w:rsidTr="000E4FD1">
        <w:tc>
          <w:tcPr>
            <w:tcW w:w="1555" w:type="dxa"/>
          </w:tcPr>
          <w:p w:rsidR="00C45AED" w:rsidRPr="00D107B7" w:rsidRDefault="00C45AED" w:rsidP="00E92594">
            <w:pPr>
              <w:jc w:val="both"/>
              <w:rPr>
                <w:rFonts w:ascii="Times New Roman" w:hAnsi="Times New Roman" w:cs="Times New Roman"/>
                <w:b/>
                <w:sz w:val="16"/>
                <w:szCs w:val="16"/>
              </w:rPr>
            </w:pPr>
            <w:r w:rsidRPr="00D107B7">
              <w:rPr>
                <w:rFonts w:ascii="Times New Roman" w:hAnsi="Times New Roman" w:cs="Times New Roman"/>
                <w:b/>
                <w:sz w:val="16"/>
                <w:szCs w:val="16"/>
              </w:rPr>
              <w:t>1. Підтримка спроможностей організацій, що залучають волонтерів, збільшення рівня залученості до волонтерської діяльності;</w:t>
            </w:r>
          </w:p>
        </w:tc>
        <w:tc>
          <w:tcPr>
            <w:tcW w:w="1290" w:type="dxa"/>
          </w:tcPr>
          <w:p w:rsidR="00C45AED" w:rsidRPr="00D107B7" w:rsidRDefault="00FE3F03" w:rsidP="00E92594">
            <w:pPr>
              <w:jc w:val="both"/>
              <w:rPr>
                <w:rFonts w:ascii="Times New Roman" w:hAnsi="Times New Roman" w:cs="Times New Roman"/>
                <w:sz w:val="16"/>
                <w:szCs w:val="16"/>
              </w:rPr>
            </w:pPr>
            <w:r w:rsidRPr="00D107B7">
              <w:rPr>
                <w:rFonts w:ascii="Times New Roman" w:hAnsi="Times New Roman" w:cs="Times New Roman"/>
                <w:sz w:val="16"/>
                <w:szCs w:val="16"/>
              </w:rPr>
              <w:t>1) в</w:t>
            </w:r>
            <w:r w:rsidR="00C45AED" w:rsidRPr="00D107B7">
              <w:rPr>
                <w:rFonts w:ascii="Times New Roman" w:hAnsi="Times New Roman" w:cs="Times New Roman"/>
                <w:sz w:val="16"/>
                <w:szCs w:val="16"/>
              </w:rPr>
              <w:t>ідсоток осіб залучених до волонтерської діяльності (% )</w:t>
            </w:r>
          </w:p>
        </w:tc>
        <w:tc>
          <w:tcPr>
            <w:tcW w:w="694" w:type="dxa"/>
          </w:tcPr>
          <w:p w:rsidR="00C45AED" w:rsidRPr="00D107B7" w:rsidRDefault="00C45AED" w:rsidP="00E92594">
            <w:pPr>
              <w:jc w:val="center"/>
              <w:rPr>
                <w:rFonts w:ascii="Times New Roman" w:hAnsi="Times New Roman" w:cs="Times New Roman"/>
                <w:sz w:val="16"/>
                <w:szCs w:val="16"/>
              </w:rPr>
            </w:pPr>
            <w:r w:rsidRPr="00D107B7">
              <w:rPr>
                <w:rFonts w:ascii="Times New Roman" w:hAnsi="Times New Roman" w:cs="Times New Roman"/>
                <w:sz w:val="16"/>
                <w:szCs w:val="16"/>
              </w:rPr>
              <w:t>22,5</w:t>
            </w:r>
          </w:p>
        </w:tc>
        <w:tc>
          <w:tcPr>
            <w:tcW w:w="567" w:type="dxa"/>
          </w:tcPr>
          <w:p w:rsidR="00C45AED" w:rsidRPr="00D107B7" w:rsidRDefault="00C45AED" w:rsidP="00E92594">
            <w:pPr>
              <w:jc w:val="center"/>
              <w:rPr>
                <w:rFonts w:ascii="Times New Roman" w:hAnsi="Times New Roman" w:cs="Times New Roman"/>
                <w:sz w:val="16"/>
                <w:szCs w:val="16"/>
              </w:rPr>
            </w:pPr>
            <w:r w:rsidRPr="00D107B7">
              <w:rPr>
                <w:rFonts w:ascii="Times New Roman" w:hAnsi="Times New Roman" w:cs="Times New Roman"/>
                <w:sz w:val="16"/>
                <w:szCs w:val="16"/>
              </w:rPr>
              <w:t>2</w:t>
            </w:r>
          </w:p>
        </w:tc>
        <w:tc>
          <w:tcPr>
            <w:tcW w:w="567" w:type="dxa"/>
          </w:tcPr>
          <w:p w:rsidR="00C45AED" w:rsidRPr="00D107B7" w:rsidRDefault="00C45AED" w:rsidP="00E92594">
            <w:pPr>
              <w:jc w:val="center"/>
              <w:rPr>
                <w:rFonts w:ascii="Times New Roman" w:hAnsi="Times New Roman" w:cs="Times New Roman"/>
                <w:sz w:val="16"/>
                <w:szCs w:val="16"/>
              </w:rPr>
            </w:pPr>
            <w:r w:rsidRPr="00D107B7">
              <w:rPr>
                <w:rFonts w:ascii="Times New Roman" w:hAnsi="Times New Roman" w:cs="Times New Roman"/>
                <w:sz w:val="16"/>
                <w:szCs w:val="16"/>
              </w:rPr>
              <w:t>6</w:t>
            </w:r>
          </w:p>
        </w:tc>
        <w:tc>
          <w:tcPr>
            <w:tcW w:w="567" w:type="dxa"/>
          </w:tcPr>
          <w:p w:rsidR="00C45AED" w:rsidRPr="00D107B7" w:rsidRDefault="00FE3F03" w:rsidP="00E92594">
            <w:pPr>
              <w:jc w:val="center"/>
              <w:rPr>
                <w:rFonts w:ascii="Times New Roman" w:hAnsi="Times New Roman" w:cs="Times New Roman"/>
                <w:sz w:val="16"/>
                <w:szCs w:val="16"/>
              </w:rPr>
            </w:pPr>
            <w:r w:rsidRPr="00D107B7">
              <w:rPr>
                <w:rFonts w:ascii="Times New Roman" w:hAnsi="Times New Roman" w:cs="Times New Roman"/>
                <w:sz w:val="16"/>
                <w:szCs w:val="16"/>
              </w:rPr>
              <w:t>5</w:t>
            </w:r>
          </w:p>
        </w:tc>
        <w:tc>
          <w:tcPr>
            <w:tcW w:w="567" w:type="dxa"/>
          </w:tcPr>
          <w:p w:rsidR="00C45AED" w:rsidRPr="00D107B7" w:rsidRDefault="00FE3F03" w:rsidP="00E92594">
            <w:pPr>
              <w:jc w:val="center"/>
              <w:rPr>
                <w:rFonts w:ascii="Times New Roman" w:hAnsi="Times New Roman" w:cs="Times New Roman"/>
                <w:sz w:val="16"/>
                <w:szCs w:val="16"/>
              </w:rPr>
            </w:pPr>
            <w:r w:rsidRPr="00D107B7">
              <w:rPr>
                <w:rFonts w:ascii="Times New Roman" w:hAnsi="Times New Roman" w:cs="Times New Roman"/>
                <w:sz w:val="16"/>
                <w:szCs w:val="16"/>
              </w:rPr>
              <w:t>5</w:t>
            </w:r>
          </w:p>
        </w:tc>
        <w:tc>
          <w:tcPr>
            <w:tcW w:w="567" w:type="dxa"/>
          </w:tcPr>
          <w:p w:rsidR="00C45AED" w:rsidRPr="00D107B7" w:rsidRDefault="00FE3F03" w:rsidP="00E92594">
            <w:pPr>
              <w:jc w:val="center"/>
              <w:rPr>
                <w:rFonts w:ascii="Times New Roman" w:hAnsi="Times New Roman" w:cs="Times New Roman"/>
                <w:sz w:val="16"/>
                <w:szCs w:val="16"/>
              </w:rPr>
            </w:pPr>
            <w:r w:rsidRPr="00D107B7">
              <w:rPr>
                <w:rFonts w:ascii="Times New Roman" w:hAnsi="Times New Roman" w:cs="Times New Roman"/>
                <w:sz w:val="16"/>
                <w:szCs w:val="16"/>
              </w:rPr>
              <w:t>4,5</w:t>
            </w:r>
          </w:p>
        </w:tc>
        <w:tc>
          <w:tcPr>
            <w:tcW w:w="1985" w:type="dxa"/>
          </w:tcPr>
          <w:p w:rsidR="00FE3F03" w:rsidRPr="00D107B7" w:rsidRDefault="00FE3F03" w:rsidP="00E92594">
            <w:pPr>
              <w:jc w:val="both"/>
              <w:rPr>
                <w:rFonts w:ascii="Times New Roman" w:hAnsi="Times New Roman" w:cs="Times New Roman"/>
                <w:sz w:val="16"/>
                <w:szCs w:val="16"/>
              </w:rPr>
            </w:pPr>
            <w:r w:rsidRPr="00D107B7">
              <w:rPr>
                <w:rFonts w:ascii="Times New Roman" w:hAnsi="Times New Roman" w:cs="Times New Roman"/>
                <w:sz w:val="16"/>
                <w:szCs w:val="16"/>
              </w:rPr>
              <w:t>запровадження механізму підтримки організацій та установ, що залучають волонтерів до своєї діяльності, з метою визнання та посиленн</w:t>
            </w:r>
            <w:r w:rsidR="003C191F" w:rsidRPr="00D107B7">
              <w:rPr>
                <w:rFonts w:ascii="Times New Roman" w:hAnsi="Times New Roman" w:cs="Times New Roman"/>
                <w:sz w:val="16"/>
                <w:szCs w:val="16"/>
              </w:rPr>
              <w:t>я їх інституційної спроможності</w:t>
            </w:r>
          </w:p>
          <w:p w:rsidR="00C45AED" w:rsidRPr="00D107B7" w:rsidRDefault="00C45AED" w:rsidP="00E92594">
            <w:pPr>
              <w:jc w:val="center"/>
              <w:rPr>
                <w:rFonts w:ascii="Times New Roman" w:hAnsi="Times New Roman" w:cs="Times New Roman"/>
                <w:sz w:val="16"/>
                <w:szCs w:val="16"/>
              </w:rPr>
            </w:pPr>
          </w:p>
        </w:tc>
        <w:tc>
          <w:tcPr>
            <w:tcW w:w="1842" w:type="dxa"/>
          </w:tcPr>
          <w:p w:rsidR="00FE3F03" w:rsidRPr="00D107B7" w:rsidRDefault="00FE3F03" w:rsidP="00E92594">
            <w:pPr>
              <w:jc w:val="both"/>
              <w:rPr>
                <w:rFonts w:ascii="Times New Roman" w:hAnsi="Times New Roman" w:cs="Times New Roman"/>
                <w:sz w:val="16"/>
                <w:szCs w:val="16"/>
              </w:rPr>
            </w:pPr>
            <w:r w:rsidRPr="00D107B7">
              <w:rPr>
                <w:rFonts w:ascii="Times New Roman" w:hAnsi="Times New Roman" w:cs="Times New Roman"/>
                <w:sz w:val="16"/>
                <w:szCs w:val="16"/>
              </w:rPr>
              <w:t>Мінсоцполітики</w:t>
            </w:r>
            <w:r w:rsidRPr="00D107B7">
              <w:rPr>
                <w:rFonts w:ascii="Times New Roman" w:hAnsi="Times New Roman" w:cs="Times New Roman"/>
                <w:sz w:val="16"/>
                <w:szCs w:val="16"/>
              </w:rPr>
              <w:br/>
              <w:t>обласні, Київська міська державні (військові) адміністрації</w:t>
            </w:r>
            <w:r w:rsidRPr="00D107B7">
              <w:rPr>
                <w:rFonts w:ascii="Times New Roman" w:hAnsi="Times New Roman" w:cs="Times New Roman"/>
                <w:sz w:val="16"/>
                <w:szCs w:val="16"/>
              </w:rPr>
              <w:br/>
              <w:t>установи, організації (за згодою)</w:t>
            </w:r>
          </w:p>
          <w:p w:rsidR="00C45AED" w:rsidRPr="00D107B7" w:rsidRDefault="00C45AED" w:rsidP="00E92594">
            <w:pPr>
              <w:jc w:val="center"/>
              <w:rPr>
                <w:rFonts w:ascii="Times New Roman" w:hAnsi="Times New Roman" w:cs="Times New Roman"/>
                <w:sz w:val="16"/>
                <w:szCs w:val="16"/>
              </w:rPr>
            </w:pPr>
          </w:p>
        </w:tc>
        <w:tc>
          <w:tcPr>
            <w:tcW w:w="1134" w:type="dxa"/>
          </w:tcPr>
          <w:p w:rsidR="00FE3F03" w:rsidRPr="00D107B7" w:rsidRDefault="00FE3F03" w:rsidP="00E92594">
            <w:pPr>
              <w:jc w:val="center"/>
              <w:rPr>
                <w:rFonts w:ascii="Times New Roman" w:hAnsi="Times New Roman" w:cs="Times New Roman"/>
                <w:sz w:val="16"/>
                <w:szCs w:val="16"/>
              </w:rPr>
            </w:pPr>
            <w:r w:rsidRPr="00D107B7">
              <w:rPr>
                <w:rFonts w:ascii="Times New Roman" w:hAnsi="Times New Roman" w:cs="Times New Roman"/>
                <w:sz w:val="16"/>
                <w:szCs w:val="16"/>
              </w:rPr>
              <w:t>інші джерела</w:t>
            </w:r>
          </w:p>
          <w:p w:rsidR="00C45AED" w:rsidRPr="00D107B7" w:rsidRDefault="00C45AED" w:rsidP="00E92594">
            <w:pPr>
              <w:jc w:val="center"/>
              <w:rPr>
                <w:rFonts w:ascii="Times New Roman" w:hAnsi="Times New Roman" w:cs="Times New Roman"/>
                <w:sz w:val="16"/>
                <w:szCs w:val="16"/>
              </w:rPr>
            </w:pPr>
          </w:p>
        </w:tc>
        <w:tc>
          <w:tcPr>
            <w:tcW w:w="1276" w:type="dxa"/>
          </w:tcPr>
          <w:p w:rsidR="00C45AED" w:rsidRPr="00D107B7" w:rsidRDefault="00FE3F03" w:rsidP="00E92594">
            <w:pPr>
              <w:jc w:val="center"/>
              <w:rPr>
                <w:rFonts w:ascii="Times New Roman" w:hAnsi="Times New Roman" w:cs="Times New Roman"/>
                <w:sz w:val="16"/>
                <w:szCs w:val="16"/>
              </w:rPr>
            </w:pPr>
            <w:r w:rsidRPr="00D107B7">
              <w:rPr>
                <w:rFonts w:ascii="Times New Roman" w:hAnsi="Times New Roman" w:cs="Times New Roman"/>
                <w:sz w:val="16"/>
                <w:szCs w:val="16"/>
              </w:rPr>
              <w:t>43500</w:t>
            </w:r>
          </w:p>
        </w:tc>
        <w:tc>
          <w:tcPr>
            <w:tcW w:w="851" w:type="dxa"/>
          </w:tcPr>
          <w:p w:rsidR="00C45AED" w:rsidRPr="00D107B7" w:rsidRDefault="00FE3F03" w:rsidP="00E92594">
            <w:pPr>
              <w:jc w:val="center"/>
              <w:rPr>
                <w:rFonts w:ascii="Times New Roman" w:hAnsi="Times New Roman" w:cs="Times New Roman"/>
                <w:sz w:val="16"/>
                <w:szCs w:val="16"/>
              </w:rPr>
            </w:pPr>
            <w:r w:rsidRPr="00D107B7">
              <w:rPr>
                <w:rFonts w:ascii="Times New Roman" w:hAnsi="Times New Roman" w:cs="Times New Roman"/>
                <w:sz w:val="16"/>
                <w:szCs w:val="16"/>
              </w:rPr>
              <w:t>8300</w:t>
            </w:r>
          </w:p>
        </w:tc>
        <w:tc>
          <w:tcPr>
            <w:tcW w:w="708" w:type="dxa"/>
          </w:tcPr>
          <w:p w:rsidR="00C45AED" w:rsidRPr="00D107B7" w:rsidRDefault="00FE3F03" w:rsidP="00E92594">
            <w:pPr>
              <w:jc w:val="center"/>
              <w:rPr>
                <w:rFonts w:ascii="Times New Roman" w:hAnsi="Times New Roman" w:cs="Times New Roman"/>
                <w:sz w:val="16"/>
                <w:szCs w:val="16"/>
              </w:rPr>
            </w:pPr>
            <w:r w:rsidRPr="00D107B7">
              <w:rPr>
                <w:rFonts w:ascii="Times New Roman" w:hAnsi="Times New Roman" w:cs="Times New Roman"/>
                <w:sz w:val="16"/>
                <w:szCs w:val="16"/>
              </w:rPr>
              <w:t>8800</w:t>
            </w:r>
          </w:p>
        </w:tc>
        <w:tc>
          <w:tcPr>
            <w:tcW w:w="709" w:type="dxa"/>
          </w:tcPr>
          <w:p w:rsidR="00C45AED" w:rsidRPr="00D107B7" w:rsidRDefault="00FE3F03" w:rsidP="00E92594">
            <w:pPr>
              <w:jc w:val="center"/>
              <w:rPr>
                <w:rFonts w:ascii="Times New Roman" w:hAnsi="Times New Roman" w:cs="Times New Roman"/>
                <w:sz w:val="16"/>
                <w:szCs w:val="16"/>
              </w:rPr>
            </w:pPr>
            <w:r w:rsidRPr="00D107B7">
              <w:rPr>
                <w:rFonts w:ascii="Times New Roman" w:hAnsi="Times New Roman" w:cs="Times New Roman"/>
                <w:sz w:val="16"/>
                <w:szCs w:val="16"/>
              </w:rPr>
              <w:t>8800</w:t>
            </w:r>
          </w:p>
        </w:tc>
        <w:tc>
          <w:tcPr>
            <w:tcW w:w="709" w:type="dxa"/>
          </w:tcPr>
          <w:p w:rsidR="00C45AED" w:rsidRPr="00D107B7" w:rsidRDefault="00FE3F03" w:rsidP="00E92594">
            <w:pPr>
              <w:jc w:val="center"/>
              <w:rPr>
                <w:rFonts w:ascii="Times New Roman" w:hAnsi="Times New Roman" w:cs="Times New Roman"/>
                <w:sz w:val="16"/>
                <w:szCs w:val="16"/>
              </w:rPr>
            </w:pPr>
            <w:r w:rsidRPr="00D107B7">
              <w:rPr>
                <w:rFonts w:ascii="Times New Roman" w:hAnsi="Times New Roman" w:cs="Times New Roman"/>
                <w:sz w:val="16"/>
                <w:szCs w:val="16"/>
              </w:rPr>
              <w:t>8800</w:t>
            </w:r>
          </w:p>
        </w:tc>
        <w:tc>
          <w:tcPr>
            <w:tcW w:w="709" w:type="dxa"/>
          </w:tcPr>
          <w:p w:rsidR="00C45AED" w:rsidRPr="00D107B7" w:rsidRDefault="00FE3F03" w:rsidP="00E92594">
            <w:pPr>
              <w:jc w:val="center"/>
              <w:rPr>
                <w:rFonts w:ascii="Times New Roman" w:hAnsi="Times New Roman" w:cs="Times New Roman"/>
                <w:sz w:val="16"/>
                <w:szCs w:val="16"/>
              </w:rPr>
            </w:pPr>
            <w:r w:rsidRPr="00D107B7">
              <w:rPr>
                <w:rFonts w:ascii="Times New Roman" w:hAnsi="Times New Roman" w:cs="Times New Roman"/>
                <w:sz w:val="16"/>
                <w:szCs w:val="16"/>
              </w:rPr>
              <w:t>8800</w:t>
            </w:r>
          </w:p>
        </w:tc>
      </w:tr>
      <w:tr w:rsidR="00D107B7" w:rsidRPr="00D107B7" w:rsidTr="000E4FD1">
        <w:tc>
          <w:tcPr>
            <w:tcW w:w="1555" w:type="dxa"/>
          </w:tcPr>
          <w:p w:rsidR="00C45AED" w:rsidRPr="00D107B7" w:rsidRDefault="00C45AED" w:rsidP="00E92594">
            <w:pPr>
              <w:jc w:val="center"/>
              <w:rPr>
                <w:rFonts w:ascii="Times New Roman" w:hAnsi="Times New Roman" w:cs="Times New Roman"/>
                <w:b/>
                <w:sz w:val="16"/>
                <w:szCs w:val="16"/>
              </w:rPr>
            </w:pPr>
          </w:p>
        </w:tc>
        <w:tc>
          <w:tcPr>
            <w:tcW w:w="1290" w:type="dxa"/>
          </w:tcPr>
          <w:p w:rsidR="00FE3F03" w:rsidRPr="00D107B7" w:rsidRDefault="00884F4F" w:rsidP="00E92594">
            <w:pPr>
              <w:jc w:val="both"/>
              <w:rPr>
                <w:rFonts w:ascii="Times New Roman" w:hAnsi="Times New Roman" w:cs="Times New Roman"/>
                <w:color w:val="000000"/>
                <w:sz w:val="16"/>
                <w:szCs w:val="16"/>
              </w:rPr>
            </w:pPr>
            <w:r w:rsidRPr="00D107B7">
              <w:rPr>
                <w:rFonts w:ascii="Times New Roman" w:hAnsi="Times New Roman" w:cs="Times New Roman"/>
                <w:color w:val="000000"/>
                <w:sz w:val="16"/>
                <w:szCs w:val="16"/>
              </w:rPr>
              <w:t>2) к</w:t>
            </w:r>
            <w:r w:rsidR="00FE3F03" w:rsidRPr="00D107B7">
              <w:rPr>
                <w:rFonts w:ascii="Times New Roman" w:hAnsi="Times New Roman" w:cs="Times New Roman"/>
                <w:color w:val="000000"/>
                <w:sz w:val="16"/>
                <w:szCs w:val="16"/>
              </w:rPr>
              <w:t>ількість волонтерів з укладеними договорами про провадження волонтерської діяльності (тис.осіб)</w:t>
            </w:r>
          </w:p>
          <w:p w:rsidR="00C45AED" w:rsidRPr="00D107B7" w:rsidRDefault="00C45AED" w:rsidP="00E92594">
            <w:pPr>
              <w:jc w:val="center"/>
              <w:rPr>
                <w:rFonts w:ascii="Times New Roman" w:hAnsi="Times New Roman" w:cs="Times New Roman"/>
                <w:b/>
                <w:sz w:val="16"/>
                <w:szCs w:val="16"/>
              </w:rPr>
            </w:pPr>
          </w:p>
        </w:tc>
        <w:tc>
          <w:tcPr>
            <w:tcW w:w="694" w:type="dxa"/>
          </w:tcPr>
          <w:p w:rsidR="00C45AED" w:rsidRPr="00D107B7" w:rsidRDefault="00FE3F03" w:rsidP="00E92594">
            <w:pPr>
              <w:jc w:val="center"/>
              <w:rPr>
                <w:rFonts w:ascii="Times New Roman" w:hAnsi="Times New Roman" w:cs="Times New Roman"/>
                <w:sz w:val="16"/>
                <w:szCs w:val="16"/>
              </w:rPr>
            </w:pPr>
            <w:r w:rsidRPr="00D107B7">
              <w:rPr>
                <w:rFonts w:ascii="Times New Roman" w:hAnsi="Times New Roman" w:cs="Times New Roman"/>
                <w:sz w:val="16"/>
                <w:szCs w:val="16"/>
              </w:rPr>
              <w:t>48</w:t>
            </w:r>
          </w:p>
        </w:tc>
        <w:tc>
          <w:tcPr>
            <w:tcW w:w="567" w:type="dxa"/>
          </w:tcPr>
          <w:p w:rsidR="00C45AED" w:rsidRPr="00D107B7" w:rsidRDefault="00FE3F03" w:rsidP="00E92594">
            <w:pPr>
              <w:jc w:val="center"/>
              <w:rPr>
                <w:rFonts w:ascii="Times New Roman" w:hAnsi="Times New Roman" w:cs="Times New Roman"/>
                <w:sz w:val="16"/>
                <w:szCs w:val="16"/>
              </w:rPr>
            </w:pPr>
            <w:r w:rsidRPr="00D107B7">
              <w:rPr>
                <w:rFonts w:ascii="Times New Roman" w:hAnsi="Times New Roman" w:cs="Times New Roman"/>
                <w:sz w:val="16"/>
                <w:szCs w:val="16"/>
              </w:rPr>
              <w:t>6</w:t>
            </w:r>
          </w:p>
        </w:tc>
        <w:tc>
          <w:tcPr>
            <w:tcW w:w="567" w:type="dxa"/>
          </w:tcPr>
          <w:p w:rsidR="00C45AED" w:rsidRPr="00D107B7" w:rsidRDefault="00FE3F03" w:rsidP="00E92594">
            <w:pPr>
              <w:jc w:val="center"/>
              <w:rPr>
                <w:rFonts w:ascii="Times New Roman" w:hAnsi="Times New Roman" w:cs="Times New Roman"/>
                <w:sz w:val="16"/>
                <w:szCs w:val="16"/>
              </w:rPr>
            </w:pPr>
            <w:r w:rsidRPr="00D107B7">
              <w:rPr>
                <w:rFonts w:ascii="Times New Roman" w:hAnsi="Times New Roman" w:cs="Times New Roman"/>
                <w:sz w:val="16"/>
                <w:szCs w:val="16"/>
              </w:rPr>
              <w:t>13</w:t>
            </w:r>
          </w:p>
        </w:tc>
        <w:tc>
          <w:tcPr>
            <w:tcW w:w="567" w:type="dxa"/>
          </w:tcPr>
          <w:p w:rsidR="00C45AED" w:rsidRPr="00D107B7" w:rsidRDefault="00FE3F03" w:rsidP="00E92594">
            <w:pPr>
              <w:jc w:val="center"/>
              <w:rPr>
                <w:rFonts w:ascii="Times New Roman" w:hAnsi="Times New Roman" w:cs="Times New Roman"/>
                <w:sz w:val="16"/>
                <w:szCs w:val="16"/>
              </w:rPr>
            </w:pPr>
            <w:r w:rsidRPr="00D107B7">
              <w:rPr>
                <w:rFonts w:ascii="Times New Roman" w:hAnsi="Times New Roman" w:cs="Times New Roman"/>
                <w:sz w:val="16"/>
                <w:szCs w:val="16"/>
              </w:rPr>
              <w:t>10</w:t>
            </w:r>
          </w:p>
        </w:tc>
        <w:tc>
          <w:tcPr>
            <w:tcW w:w="567" w:type="dxa"/>
          </w:tcPr>
          <w:p w:rsidR="00C45AED" w:rsidRPr="00D107B7" w:rsidRDefault="00FE3F03" w:rsidP="00E92594">
            <w:pPr>
              <w:jc w:val="center"/>
              <w:rPr>
                <w:rFonts w:ascii="Times New Roman" w:hAnsi="Times New Roman" w:cs="Times New Roman"/>
                <w:sz w:val="16"/>
                <w:szCs w:val="16"/>
              </w:rPr>
            </w:pPr>
            <w:r w:rsidRPr="00D107B7">
              <w:rPr>
                <w:rFonts w:ascii="Times New Roman" w:hAnsi="Times New Roman" w:cs="Times New Roman"/>
                <w:sz w:val="16"/>
                <w:szCs w:val="16"/>
              </w:rPr>
              <w:t>10</w:t>
            </w:r>
          </w:p>
        </w:tc>
        <w:tc>
          <w:tcPr>
            <w:tcW w:w="567" w:type="dxa"/>
          </w:tcPr>
          <w:p w:rsidR="00C45AED" w:rsidRPr="00D107B7" w:rsidRDefault="00FE3F03" w:rsidP="00E92594">
            <w:pPr>
              <w:jc w:val="center"/>
              <w:rPr>
                <w:rFonts w:ascii="Times New Roman" w:hAnsi="Times New Roman" w:cs="Times New Roman"/>
                <w:sz w:val="16"/>
                <w:szCs w:val="16"/>
              </w:rPr>
            </w:pPr>
            <w:r w:rsidRPr="00D107B7">
              <w:rPr>
                <w:rFonts w:ascii="Times New Roman" w:hAnsi="Times New Roman" w:cs="Times New Roman"/>
                <w:sz w:val="16"/>
                <w:szCs w:val="16"/>
              </w:rPr>
              <w:t>9</w:t>
            </w:r>
          </w:p>
        </w:tc>
        <w:tc>
          <w:tcPr>
            <w:tcW w:w="1985" w:type="dxa"/>
          </w:tcPr>
          <w:p w:rsidR="00FE3F03" w:rsidRPr="00D107B7" w:rsidRDefault="00FE3F03" w:rsidP="00E92594">
            <w:pPr>
              <w:jc w:val="both"/>
              <w:rPr>
                <w:rFonts w:ascii="Times New Roman" w:hAnsi="Times New Roman" w:cs="Times New Roman"/>
                <w:sz w:val="16"/>
                <w:szCs w:val="16"/>
              </w:rPr>
            </w:pPr>
            <w:r w:rsidRPr="00D107B7">
              <w:rPr>
                <w:rFonts w:ascii="Times New Roman" w:hAnsi="Times New Roman" w:cs="Times New Roman"/>
                <w:sz w:val="16"/>
                <w:szCs w:val="16"/>
              </w:rPr>
              <w:t>розробка та прийняття порядку підтримки організацій та установ, що залучають до своєї діяльності волонтерів, із визначенням чітких критеріїв щодо відбору організацій, веденням публічного реєстру заявників, запровадженням обов’язкової технічної</w:t>
            </w:r>
            <w:r w:rsidR="003C191F" w:rsidRPr="00D107B7">
              <w:rPr>
                <w:rFonts w:ascii="Times New Roman" w:hAnsi="Times New Roman" w:cs="Times New Roman"/>
                <w:sz w:val="16"/>
                <w:szCs w:val="16"/>
              </w:rPr>
              <w:t xml:space="preserve"> підтримки для переможців тощо)</w:t>
            </w:r>
          </w:p>
          <w:p w:rsidR="00C45AED" w:rsidRPr="00D107B7" w:rsidRDefault="00C45AED" w:rsidP="00E92594">
            <w:pPr>
              <w:jc w:val="both"/>
              <w:rPr>
                <w:rFonts w:ascii="Times New Roman" w:hAnsi="Times New Roman" w:cs="Times New Roman"/>
                <w:b/>
                <w:sz w:val="16"/>
                <w:szCs w:val="16"/>
              </w:rPr>
            </w:pPr>
          </w:p>
        </w:tc>
        <w:tc>
          <w:tcPr>
            <w:tcW w:w="1842" w:type="dxa"/>
          </w:tcPr>
          <w:p w:rsidR="00E05763" w:rsidRPr="00D107B7" w:rsidRDefault="00E05763" w:rsidP="00E92594">
            <w:pPr>
              <w:jc w:val="both"/>
              <w:rPr>
                <w:rFonts w:ascii="Times New Roman" w:hAnsi="Times New Roman" w:cs="Times New Roman"/>
                <w:sz w:val="16"/>
                <w:szCs w:val="16"/>
              </w:rPr>
            </w:pPr>
            <w:r w:rsidRPr="00D107B7">
              <w:rPr>
                <w:rFonts w:ascii="Times New Roman" w:hAnsi="Times New Roman" w:cs="Times New Roman"/>
                <w:sz w:val="16"/>
                <w:szCs w:val="16"/>
              </w:rPr>
              <w:t>Мінсоцполітики</w:t>
            </w:r>
            <w:r w:rsidRPr="00D107B7">
              <w:rPr>
                <w:rFonts w:ascii="Times New Roman" w:hAnsi="Times New Roman" w:cs="Times New Roman"/>
                <w:sz w:val="16"/>
                <w:szCs w:val="16"/>
              </w:rPr>
              <w:br/>
              <w:t>Нацсоцслужба</w:t>
            </w:r>
            <w:r w:rsidRPr="00D107B7">
              <w:rPr>
                <w:rFonts w:ascii="Times New Roman" w:hAnsi="Times New Roman" w:cs="Times New Roman"/>
                <w:sz w:val="16"/>
                <w:szCs w:val="16"/>
              </w:rPr>
              <w:br/>
              <w:t>інші центральні органи виконавчої влади</w:t>
            </w:r>
            <w:r w:rsidRPr="00D107B7">
              <w:rPr>
                <w:rFonts w:ascii="Times New Roman" w:hAnsi="Times New Roman" w:cs="Times New Roman"/>
                <w:sz w:val="16"/>
                <w:szCs w:val="16"/>
              </w:rPr>
              <w:br/>
              <w:t>обласні, Київська міська державні (військові) адміністрації</w:t>
            </w:r>
            <w:r w:rsidRPr="00D107B7">
              <w:rPr>
                <w:rFonts w:ascii="Times New Roman" w:hAnsi="Times New Roman" w:cs="Times New Roman"/>
                <w:sz w:val="16"/>
                <w:szCs w:val="16"/>
              </w:rPr>
              <w:br/>
              <w:t>установи, організації (за згодою)</w:t>
            </w:r>
          </w:p>
          <w:p w:rsidR="00C45AED" w:rsidRPr="00D107B7" w:rsidRDefault="00C45AED" w:rsidP="00E92594">
            <w:pPr>
              <w:jc w:val="center"/>
              <w:rPr>
                <w:rFonts w:ascii="Times New Roman" w:hAnsi="Times New Roman" w:cs="Times New Roman"/>
                <w:b/>
                <w:sz w:val="16"/>
                <w:szCs w:val="16"/>
              </w:rPr>
            </w:pPr>
          </w:p>
        </w:tc>
        <w:tc>
          <w:tcPr>
            <w:tcW w:w="1134" w:type="dxa"/>
          </w:tcPr>
          <w:p w:rsidR="00C45AED" w:rsidRPr="00D107B7" w:rsidRDefault="00E05763" w:rsidP="00E92594">
            <w:pPr>
              <w:jc w:val="center"/>
              <w:rPr>
                <w:rFonts w:ascii="Times New Roman" w:hAnsi="Times New Roman" w:cs="Times New Roman"/>
                <w:sz w:val="16"/>
                <w:szCs w:val="16"/>
              </w:rPr>
            </w:pPr>
            <w:r w:rsidRPr="00D107B7">
              <w:rPr>
                <w:rFonts w:ascii="Times New Roman" w:hAnsi="Times New Roman" w:cs="Times New Roman"/>
                <w:sz w:val="16"/>
                <w:szCs w:val="16"/>
              </w:rPr>
              <w:t>інші джерела</w:t>
            </w:r>
          </w:p>
        </w:tc>
        <w:tc>
          <w:tcPr>
            <w:tcW w:w="1276" w:type="dxa"/>
          </w:tcPr>
          <w:p w:rsidR="00C45AED" w:rsidRPr="00D107B7" w:rsidRDefault="00C45AED" w:rsidP="00E92594">
            <w:pPr>
              <w:jc w:val="center"/>
              <w:rPr>
                <w:rFonts w:ascii="Times New Roman" w:hAnsi="Times New Roman" w:cs="Times New Roman"/>
                <w:b/>
                <w:sz w:val="16"/>
                <w:szCs w:val="16"/>
              </w:rPr>
            </w:pPr>
          </w:p>
        </w:tc>
        <w:tc>
          <w:tcPr>
            <w:tcW w:w="851" w:type="dxa"/>
          </w:tcPr>
          <w:p w:rsidR="00C45AED" w:rsidRPr="00D107B7" w:rsidRDefault="00C45AED" w:rsidP="00E92594">
            <w:pPr>
              <w:jc w:val="center"/>
              <w:rPr>
                <w:rFonts w:ascii="Times New Roman" w:hAnsi="Times New Roman" w:cs="Times New Roman"/>
                <w:b/>
                <w:sz w:val="16"/>
                <w:szCs w:val="16"/>
              </w:rPr>
            </w:pPr>
          </w:p>
        </w:tc>
        <w:tc>
          <w:tcPr>
            <w:tcW w:w="708" w:type="dxa"/>
          </w:tcPr>
          <w:p w:rsidR="00C45AED" w:rsidRPr="00D107B7" w:rsidRDefault="00C45AED" w:rsidP="00E92594">
            <w:pPr>
              <w:jc w:val="center"/>
              <w:rPr>
                <w:rFonts w:ascii="Times New Roman" w:hAnsi="Times New Roman" w:cs="Times New Roman"/>
                <w:b/>
                <w:sz w:val="16"/>
                <w:szCs w:val="16"/>
              </w:rPr>
            </w:pPr>
          </w:p>
        </w:tc>
        <w:tc>
          <w:tcPr>
            <w:tcW w:w="709" w:type="dxa"/>
          </w:tcPr>
          <w:p w:rsidR="00C45AED" w:rsidRPr="00D107B7" w:rsidRDefault="00C45AED" w:rsidP="00E92594">
            <w:pPr>
              <w:jc w:val="center"/>
              <w:rPr>
                <w:rFonts w:ascii="Times New Roman" w:hAnsi="Times New Roman" w:cs="Times New Roman"/>
                <w:b/>
                <w:sz w:val="16"/>
                <w:szCs w:val="16"/>
              </w:rPr>
            </w:pPr>
          </w:p>
        </w:tc>
        <w:tc>
          <w:tcPr>
            <w:tcW w:w="709" w:type="dxa"/>
          </w:tcPr>
          <w:p w:rsidR="00C45AED" w:rsidRPr="00D107B7" w:rsidRDefault="00C45AED" w:rsidP="00E92594">
            <w:pPr>
              <w:jc w:val="center"/>
              <w:rPr>
                <w:rFonts w:ascii="Times New Roman" w:hAnsi="Times New Roman" w:cs="Times New Roman"/>
                <w:b/>
                <w:sz w:val="16"/>
                <w:szCs w:val="16"/>
              </w:rPr>
            </w:pPr>
          </w:p>
        </w:tc>
        <w:tc>
          <w:tcPr>
            <w:tcW w:w="709" w:type="dxa"/>
          </w:tcPr>
          <w:p w:rsidR="00C45AED" w:rsidRPr="00D107B7" w:rsidRDefault="00C45AED" w:rsidP="00E92594">
            <w:pPr>
              <w:jc w:val="center"/>
              <w:rPr>
                <w:rFonts w:ascii="Times New Roman" w:hAnsi="Times New Roman" w:cs="Times New Roman"/>
                <w:b/>
                <w:sz w:val="16"/>
                <w:szCs w:val="16"/>
              </w:rPr>
            </w:pPr>
          </w:p>
        </w:tc>
      </w:tr>
      <w:tr w:rsidR="00D107B7" w:rsidRPr="00D107B7" w:rsidTr="000E4FD1">
        <w:tc>
          <w:tcPr>
            <w:tcW w:w="1555" w:type="dxa"/>
          </w:tcPr>
          <w:p w:rsidR="00C45AED" w:rsidRPr="00D107B7" w:rsidRDefault="00C45AED" w:rsidP="00E92594">
            <w:pPr>
              <w:jc w:val="center"/>
              <w:rPr>
                <w:rFonts w:ascii="Times New Roman" w:hAnsi="Times New Roman" w:cs="Times New Roman"/>
                <w:b/>
                <w:sz w:val="16"/>
                <w:szCs w:val="16"/>
              </w:rPr>
            </w:pPr>
          </w:p>
        </w:tc>
        <w:tc>
          <w:tcPr>
            <w:tcW w:w="1290" w:type="dxa"/>
          </w:tcPr>
          <w:p w:rsidR="00E05763" w:rsidRPr="00D107B7" w:rsidRDefault="00884F4F" w:rsidP="00E92594">
            <w:pPr>
              <w:jc w:val="both"/>
              <w:rPr>
                <w:rFonts w:ascii="Times New Roman" w:hAnsi="Times New Roman" w:cs="Times New Roman"/>
                <w:color w:val="000000"/>
                <w:sz w:val="16"/>
                <w:szCs w:val="16"/>
              </w:rPr>
            </w:pPr>
            <w:r w:rsidRPr="00D107B7">
              <w:rPr>
                <w:rFonts w:ascii="Times New Roman" w:hAnsi="Times New Roman" w:cs="Times New Roman"/>
                <w:color w:val="000000"/>
                <w:sz w:val="16"/>
                <w:szCs w:val="16"/>
              </w:rPr>
              <w:t>3) к</w:t>
            </w:r>
            <w:r w:rsidR="00E05763" w:rsidRPr="00D107B7">
              <w:rPr>
                <w:rFonts w:ascii="Times New Roman" w:hAnsi="Times New Roman" w:cs="Times New Roman"/>
                <w:color w:val="000000"/>
                <w:sz w:val="16"/>
                <w:szCs w:val="16"/>
              </w:rPr>
              <w:t>ількість організацій, що отримали підтримку в рамках запровадженого механізму для підтримки організацій та установ, що залучають до своєї діяльності волонтерів (одиниць)</w:t>
            </w:r>
          </w:p>
          <w:p w:rsidR="00C45AED" w:rsidRPr="00D107B7" w:rsidRDefault="00C45AED" w:rsidP="00E92594">
            <w:pPr>
              <w:jc w:val="center"/>
              <w:rPr>
                <w:rFonts w:ascii="Times New Roman" w:hAnsi="Times New Roman" w:cs="Times New Roman"/>
                <w:b/>
                <w:sz w:val="16"/>
                <w:szCs w:val="16"/>
              </w:rPr>
            </w:pPr>
          </w:p>
        </w:tc>
        <w:tc>
          <w:tcPr>
            <w:tcW w:w="694" w:type="dxa"/>
          </w:tcPr>
          <w:p w:rsidR="00C45AED" w:rsidRPr="00D107B7" w:rsidRDefault="00E05763" w:rsidP="00E92594">
            <w:pPr>
              <w:jc w:val="center"/>
              <w:rPr>
                <w:rFonts w:ascii="Times New Roman" w:hAnsi="Times New Roman" w:cs="Times New Roman"/>
                <w:sz w:val="16"/>
                <w:szCs w:val="16"/>
              </w:rPr>
            </w:pPr>
            <w:r w:rsidRPr="00D107B7">
              <w:rPr>
                <w:rFonts w:ascii="Times New Roman" w:hAnsi="Times New Roman" w:cs="Times New Roman"/>
                <w:sz w:val="16"/>
                <w:szCs w:val="16"/>
              </w:rPr>
              <w:lastRenderedPageBreak/>
              <w:t>50</w:t>
            </w:r>
          </w:p>
        </w:tc>
        <w:tc>
          <w:tcPr>
            <w:tcW w:w="567" w:type="dxa"/>
          </w:tcPr>
          <w:p w:rsidR="00C45AED" w:rsidRPr="00D107B7" w:rsidRDefault="00E05763" w:rsidP="00E92594">
            <w:pPr>
              <w:jc w:val="center"/>
              <w:rPr>
                <w:rFonts w:ascii="Times New Roman" w:hAnsi="Times New Roman" w:cs="Times New Roman"/>
                <w:sz w:val="16"/>
                <w:szCs w:val="16"/>
              </w:rPr>
            </w:pPr>
            <w:r w:rsidRPr="00D107B7">
              <w:rPr>
                <w:rFonts w:ascii="Times New Roman" w:hAnsi="Times New Roman" w:cs="Times New Roman"/>
                <w:sz w:val="16"/>
                <w:szCs w:val="16"/>
              </w:rPr>
              <w:t>6</w:t>
            </w:r>
          </w:p>
        </w:tc>
        <w:tc>
          <w:tcPr>
            <w:tcW w:w="567" w:type="dxa"/>
          </w:tcPr>
          <w:p w:rsidR="00C45AED" w:rsidRPr="00D107B7" w:rsidRDefault="00E05763" w:rsidP="00E92594">
            <w:pPr>
              <w:jc w:val="center"/>
              <w:rPr>
                <w:rFonts w:ascii="Times New Roman" w:hAnsi="Times New Roman" w:cs="Times New Roman"/>
                <w:sz w:val="16"/>
                <w:szCs w:val="16"/>
              </w:rPr>
            </w:pPr>
            <w:r w:rsidRPr="00D107B7">
              <w:rPr>
                <w:rFonts w:ascii="Times New Roman" w:hAnsi="Times New Roman" w:cs="Times New Roman"/>
                <w:sz w:val="16"/>
                <w:szCs w:val="16"/>
              </w:rPr>
              <w:t>12</w:t>
            </w:r>
          </w:p>
        </w:tc>
        <w:tc>
          <w:tcPr>
            <w:tcW w:w="567" w:type="dxa"/>
          </w:tcPr>
          <w:p w:rsidR="00C45AED" w:rsidRPr="00D107B7" w:rsidRDefault="00E05763" w:rsidP="00E92594">
            <w:pPr>
              <w:jc w:val="center"/>
              <w:rPr>
                <w:rFonts w:ascii="Times New Roman" w:hAnsi="Times New Roman" w:cs="Times New Roman"/>
                <w:sz w:val="16"/>
                <w:szCs w:val="16"/>
              </w:rPr>
            </w:pPr>
            <w:r w:rsidRPr="00D107B7">
              <w:rPr>
                <w:rFonts w:ascii="Times New Roman" w:hAnsi="Times New Roman" w:cs="Times New Roman"/>
                <w:sz w:val="16"/>
                <w:szCs w:val="16"/>
              </w:rPr>
              <w:t>12</w:t>
            </w:r>
          </w:p>
        </w:tc>
        <w:tc>
          <w:tcPr>
            <w:tcW w:w="567" w:type="dxa"/>
          </w:tcPr>
          <w:p w:rsidR="00C45AED" w:rsidRPr="00D107B7" w:rsidRDefault="00E05763" w:rsidP="00E92594">
            <w:pPr>
              <w:jc w:val="center"/>
              <w:rPr>
                <w:rFonts w:ascii="Times New Roman" w:hAnsi="Times New Roman" w:cs="Times New Roman"/>
                <w:sz w:val="16"/>
                <w:szCs w:val="16"/>
              </w:rPr>
            </w:pPr>
            <w:r w:rsidRPr="00D107B7">
              <w:rPr>
                <w:rFonts w:ascii="Times New Roman" w:hAnsi="Times New Roman" w:cs="Times New Roman"/>
                <w:sz w:val="16"/>
                <w:szCs w:val="16"/>
              </w:rPr>
              <w:t>10</w:t>
            </w:r>
          </w:p>
        </w:tc>
        <w:tc>
          <w:tcPr>
            <w:tcW w:w="567" w:type="dxa"/>
          </w:tcPr>
          <w:p w:rsidR="00C45AED" w:rsidRPr="00D107B7" w:rsidRDefault="00E05763" w:rsidP="00E92594">
            <w:pPr>
              <w:jc w:val="center"/>
              <w:rPr>
                <w:rFonts w:ascii="Times New Roman" w:hAnsi="Times New Roman" w:cs="Times New Roman"/>
                <w:sz w:val="16"/>
                <w:szCs w:val="16"/>
              </w:rPr>
            </w:pPr>
            <w:r w:rsidRPr="00D107B7">
              <w:rPr>
                <w:rFonts w:ascii="Times New Roman" w:hAnsi="Times New Roman" w:cs="Times New Roman"/>
                <w:sz w:val="16"/>
                <w:szCs w:val="16"/>
              </w:rPr>
              <w:t>10</w:t>
            </w:r>
          </w:p>
        </w:tc>
        <w:tc>
          <w:tcPr>
            <w:tcW w:w="1985" w:type="dxa"/>
          </w:tcPr>
          <w:p w:rsidR="00E05763" w:rsidRPr="00D107B7" w:rsidRDefault="00E05763" w:rsidP="00E92594">
            <w:pPr>
              <w:jc w:val="both"/>
              <w:rPr>
                <w:rFonts w:ascii="Times New Roman" w:hAnsi="Times New Roman" w:cs="Times New Roman"/>
                <w:sz w:val="16"/>
                <w:szCs w:val="16"/>
              </w:rPr>
            </w:pPr>
            <w:r w:rsidRPr="00D107B7">
              <w:rPr>
                <w:rFonts w:ascii="Times New Roman" w:hAnsi="Times New Roman" w:cs="Times New Roman"/>
                <w:sz w:val="16"/>
                <w:szCs w:val="16"/>
              </w:rPr>
              <w:t xml:space="preserve">удосконалення нормативно-правового регулювання з метою сприяння створення інститутами громадянського суспільства, зокрема організаціями, що залучають волонтерів, власних ендавментів, забезпечення їх публічності, прозорості та правового захисту, у тому числі на випадок </w:t>
            </w:r>
            <w:r w:rsidRPr="00D107B7">
              <w:rPr>
                <w:rFonts w:ascii="Times New Roman" w:hAnsi="Times New Roman" w:cs="Times New Roman"/>
                <w:sz w:val="16"/>
                <w:szCs w:val="16"/>
              </w:rPr>
              <w:lastRenderedPageBreak/>
              <w:t>ліквідації чи реорган</w:t>
            </w:r>
            <w:r w:rsidR="003C191F" w:rsidRPr="00D107B7">
              <w:rPr>
                <w:rFonts w:ascii="Times New Roman" w:hAnsi="Times New Roman" w:cs="Times New Roman"/>
                <w:sz w:val="16"/>
                <w:szCs w:val="16"/>
              </w:rPr>
              <w:t>ізації банківських установ</w:t>
            </w:r>
          </w:p>
          <w:p w:rsidR="00C45AED" w:rsidRPr="00D107B7" w:rsidRDefault="00C45AED" w:rsidP="00E92594">
            <w:pPr>
              <w:jc w:val="both"/>
              <w:rPr>
                <w:rFonts w:ascii="Times New Roman" w:hAnsi="Times New Roman" w:cs="Times New Roman"/>
                <w:b/>
                <w:sz w:val="16"/>
                <w:szCs w:val="16"/>
              </w:rPr>
            </w:pPr>
          </w:p>
        </w:tc>
        <w:tc>
          <w:tcPr>
            <w:tcW w:w="1842" w:type="dxa"/>
          </w:tcPr>
          <w:p w:rsidR="00E05763" w:rsidRPr="00D107B7" w:rsidRDefault="00E05763" w:rsidP="00E92594">
            <w:pPr>
              <w:jc w:val="both"/>
              <w:rPr>
                <w:rFonts w:ascii="Times New Roman" w:hAnsi="Times New Roman" w:cs="Times New Roman"/>
                <w:sz w:val="16"/>
                <w:szCs w:val="16"/>
              </w:rPr>
            </w:pPr>
            <w:r w:rsidRPr="00D107B7">
              <w:rPr>
                <w:rFonts w:ascii="Times New Roman" w:hAnsi="Times New Roman" w:cs="Times New Roman"/>
                <w:sz w:val="16"/>
                <w:szCs w:val="16"/>
              </w:rPr>
              <w:lastRenderedPageBreak/>
              <w:t>Мінсоцполітики</w:t>
            </w:r>
          </w:p>
          <w:p w:rsidR="00E05763" w:rsidRPr="00D107B7" w:rsidRDefault="00E05763" w:rsidP="00E92594">
            <w:pPr>
              <w:jc w:val="both"/>
              <w:rPr>
                <w:rFonts w:ascii="Times New Roman" w:hAnsi="Times New Roman" w:cs="Times New Roman"/>
                <w:sz w:val="16"/>
                <w:szCs w:val="16"/>
              </w:rPr>
            </w:pPr>
            <w:r w:rsidRPr="00D107B7">
              <w:rPr>
                <w:rFonts w:ascii="Times New Roman" w:hAnsi="Times New Roman" w:cs="Times New Roman"/>
                <w:sz w:val="16"/>
                <w:szCs w:val="16"/>
              </w:rPr>
              <w:t>Мінекономіки</w:t>
            </w:r>
          </w:p>
          <w:p w:rsidR="00E05763" w:rsidRPr="00D107B7" w:rsidRDefault="00E05763" w:rsidP="00E92594">
            <w:pPr>
              <w:jc w:val="both"/>
              <w:rPr>
                <w:rFonts w:ascii="Times New Roman" w:hAnsi="Times New Roman" w:cs="Times New Roman"/>
                <w:sz w:val="16"/>
                <w:szCs w:val="16"/>
              </w:rPr>
            </w:pPr>
            <w:r w:rsidRPr="00D107B7">
              <w:rPr>
                <w:rFonts w:ascii="Times New Roman" w:hAnsi="Times New Roman" w:cs="Times New Roman"/>
                <w:sz w:val="16"/>
                <w:szCs w:val="16"/>
              </w:rPr>
              <w:t>Мінфін</w:t>
            </w:r>
            <w:r w:rsidRPr="00D107B7">
              <w:rPr>
                <w:rFonts w:ascii="Times New Roman" w:hAnsi="Times New Roman" w:cs="Times New Roman"/>
                <w:sz w:val="16"/>
                <w:szCs w:val="16"/>
              </w:rPr>
              <w:br/>
              <w:t>Нацсоцслужба</w:t>
            </w:r>
            <w:r w:rsidRPr="00D107B7">
              <w:rPr>
                <w:rFonts w:ascii="Times New Roman" w:hAnsi="Times New Roman" w:cs="Times New Roman"/>
                <w:sz w:val="16"/>
                <w:szCs w:val="16"/>
              </w:rPr>
              <w:br/>
              <w:t xml:space="preserve">інші </w:t>
            </w:r>
            <w:r w:rsidR="00710CA4" w:rsidRPr="00D107B7">
              <w:rPr>
                <w:rFonts w:ascii="Times New Roman" w:hAnsi="Times New Roman" w:cs="Times New Roman"/>
                <w:sz w:val="16"/>
                <w:szCs w:val="16"/>
              </w:rPr>
              <w:t>ц</w:t>
            </w:r>
            <w:r w:rsidRPr="00D107B7">
              <w:rPr>
                <w:rFonts w:ascii="Times New Roman" w:hAnsi="Times New Roman" w:cs="Times New Roman"/>
                <w:sz w:val="16"/>
                <w:szCs w:val="16"/>
              </w:rPr>
              <w:t>ентральні органи виконавчої влади</w:t>
            </w:r>
            <w:r w:rsidRPr="00D107B7">
              <w:rPr>
                <w:rFonts w:ascii="Times New Roman" w:hAnsi="Times New Roman" w:cs="Times New Roman"/>
                <w:sz w:val="16"/>
                <w:szCs w:val="16"/>
              </w:rPr>
              <w:br/>
              <w:t>обласні, Київська міська державні (військові) адміністрації</w:t>
            </w:r>
            <w:r w:rsidRPr="00D107B7">
              <w:rPr>
                <w:rFonts w:ascii="Times New Roman" w:hAnsi="Times New Roman" w:cs="Times New Roman"/>
                <w:sz w:val="16"/>
                <w:szCs w:val="16"/>
              </w:rPr>
              <w:br/>
              <w:t>установи, організації (за згодою)</w:t>
            </w:r>
          </w:p>
          <w:p w:rsidR="00C45AED" w:rsidRPr="00D107B7" w:rsidRDefault="00C45AED" w:rsidP="00E92594">
            <w:pPr>
              <w:jc w:val="both"/>
              <w:rPr>
                <w:rFonts w:ascii="Times New Roman" w:hAnsi="Times New Roman" w:cs="Times New Roman"/>
                <w:b/>
                <w:sz w:val="16"/>
                <w:szCs w:val="16"/>
              </w:rPr>
            </w:pPr>
          </w:p>
        </w:tc>
        <w:tc>
          <w:tcPr>
            <w:tcW w:w="1134" w:type="dxa"/>
          </w:tcPr>
          <w:p w:rsidR="00C45AED" w:rsidRPr="00D107B7" w:rsidRDefault="00E05763" w:rsidP="00E92594">
            <w:pPr>
              <w:jc w:val="center"/>
              <w:rPr>
                <w:rFonts w:ascii="Times New Roman" w:hAnsi="Times New Roman" w:cs="Times New Roman"/>
                <w:b/>
                <w:sz w:val="16"/>
                <w:szCs w:val="16"/>
              </w:rPr>
            </w:pPr>
            <w:r w:rsidRPr="00D107B7">
              <w:rPr>
                <w:rFonts w:ascii="Times New Roman" w:hAnsi="Times New Roman" w:cs="Times New Roman"/>
                <w:sz w:val="16"/>
                <w:szCs w:val="16"/>
              </w:rPr>
              <w:t>інші джерела</w:t>
            </w:r>
          </w:p>
        </w:tc>
        <w:tc>
          <w:tcPr>
            <w:tcW w:w="1276" w:type="dxa"/>
          </w:tcPr>
          <w:p w:rsidR="00C45AED" w:rsidRPr="00D107B7" w:rsidRDefault="00C45AED" w:rsidP="00E92594">
            <w:pPr>
              <w:jc w:val="center"/>
              <w:rPr>
                <w:rFonts w:ascii="Times New Roman" w:hAnsi="Times New Roman" w:cs="Times New Roman"/>
                <w:b/>
                <w:sz w:val="16"/>
                <w:szCs w:val="16"/>
              </w:rPr>
            </w:pPr>
          </w:p>
        </w:tc>
        <w:tc>
          <w:tcPr>
            <w:tcW w:w="851" w:type="dxa"/>
          </w:tcPr>
          <w:p w:rsidR="00C45AED" w:rsidRPr="00D107B7" w:rsidRDefault="00C45AED" w:rsidP="00E92594">
            <w:pPr>
              <w:jc w:val="center"/>
              <w:rPr>
                <w:rFonts w:ascii="Times New Roman" w:hAnsi="Times New Roman" w:cs="Times New Roman"/>
                <w:b/>
                <w:sz w:val="16"/>
                <w:szCs w:val="16"/>
              </w:rPr>
            </w:pPr>
          </w:p>
        </w:tc>
        <w:tc>
          <w:tcPr>
            <w:tcW w:w="708" w:type="dxa"/>
          </w:tcPr>
          <w:p w:rsidR="00C45AED" w:rsidRPr="00D107B7" w:rsidRDefault="00C45AED" w:rsidP="00E92594">
            <w:pPr>
              <w:jc w:val="center"/>
              <w:rPr>
                <w:rFonts w:ascii="Times New Roman" w:hAnsi="Times New Roman" w:cs="Times New Roman"/>
                <w:b/>
                <w:sz w:val="16"/>
                <w:szCs w:val="16"/>
              </w:rPr>
            </w:pPr>
          </w:p>
        </w:tc>
        <w:tc>
          <w:tcPr>
            <w:tcW w:w="709" w:type="dxa"/>
          </w:tcPr>
          <w:p w:rsidR="00C45AED" w:rsidRPr="00D107B7" w:rsidRDefault="00C45AED" w:rsidP="00E92594">
            <w:pPr>
              <w:jc w:val="center"/>
              <w:rPr>
                <w:rFonts w:ascii="Times New Roman" w:hAnsi="Times New Roman" w:cs="Times New Roman"/>
                <w:b/>
                <w:sz w:val="16"/>
                <w:szCs w:val="16"/>
              </w:rPr>
            </w:pPr>
          </w:p>
        </w:tc>
        <w:tc>
          <w:tcPr>
            <w:tcW w:w="709" w:type="dxa"/>
          </w:tcPr>
          <w:p w:rsidR="00C45AED" w:rsidRPr="00D107B7" w:rsidRDefault="00C45AED" w:rsidP="00E92594">
            <w:pPr>
              <w:jc w:val="center"/>
              <w:rPr>
                <w:rFonts w:ascii="Times New Roman" w:hAnsi="Times New Roman" w:cs="Times New Roman"/>
                <w:b/>
                <w:sz w:val="16"/>
                <w:szCs w:val="16"/>
              </w:rPr>
            </w:pPr>
          </w:p>
        </w:tc>
        <w:tc>
          <w:tcPr>
            <w:tcW w:w="709" w:type="dxa"/>
          </w:tcPr>
          <w:p w:rsidR="00C45AED" w:rsidRPr="00D107B7" w:rsidRDefault="00C45AED" w:rsidP="00E92594">
            <w:pPr>
              <w:jc w:val="center"/>
              <w:rPr>
                <w:rFonts w:ascii="Times New Roman" w:hAnsi="Times New Roman" w:cs="Times New Roman"/>
                <w:b/>
                <w:sz w:val="16"/>
                <w:szCs w:val="16"/>
              </w:rPr>
            </w:pPr>
          </w:p>
        </w:tc>
      </w:tr>
      <w:tr w:rsidR="00D107B7" w:rsidRPr="00D107B7" w:rsidTr="000E4FD1">
        <w:tc>
          <w:tcPr>
            <w:tcW w:w="1555" w:type="dxa"/>
          </w:tcPr>
          <w:p w:rsidR="00C45AED" w:rsidRPr="00D107B7" w:rsidRDefault="00C45AED" w:rsidP="00E92594">
            <w:pPr>
              <w:jc w:val="center"/>
              <w:rPr>
                <w:rFonts w:ascii="Times New Roman" w:hAnsi="Times New Roman" w:cs="Times New Roman"/>
                <w:b/>
                <w:sz w:val="16"/>
                <w:szCs w:val="16"/>
              </w:rPr>
            </w:pPr>
          </w:p>
        </w:tc>
        <w:tc>
          <w:tcPr>
            <w:tcW w:w="1290" w:type="dxa"/>
          </w:tcPr>
          <w:p w:rsidR="00C45AED" w:rsidRPr="00D107B7" w:rsidRDefault="00C45AED" w:rsidP="00E92594">
            <w:pPr>
              <w:jc w:val="center"/>
              <w:rPr>
                <w:rFonts w:ascii="Times New Roman" w:hAnsi="Times New Roman" w:cs="Times New Roman"/>
                <w:b/>
                <w:sz w:val="16"/>
                <w:szCs w:val="16"/>
              </w:rPr>
            </w:pPr>
          </w:p>
        </w:tc>
        <w:tc>
          <w:tcPr>
            <w:tcW w:w="694" w:type="dxa"/>
          </w:tcPr>
          <w:p w:rsidR="00C45AED" w:rsidRPr="00D107B7" w:rsidRDefault="00C45AED" w:rsidP="00E92594">
            <w:pPr>
              <w:jc w:val="center"/>
              <w:rPr>
                <w:rFonts w:ascii="Times New Roman" w:hAnsi="Times New Roman" w:cs="Times New Roman"/>
                <w:b/>
                <w:sz w:val="16"/>
                <w:szCs w:val="16"/>
              </w:rPr>
            </w:pPr>
          </w:p>
        </w:tc>
        <w:tc>
          <w:tcPr>
            <w:tcW w:w="567" w:type="dxa"/>
          </w:tcPr>
          <w:p w:rsidR="00C45AED" w:rsidRPr="00D107B7" w:rsidRDefault="00C45AED" w:rsidP="00E92594">
            <w:pPr>
              <w:jc w:val="center"/>
              <w:rPr>
                <w:rFonts w:ascii="Times New Roman" w:hAnsi="Times New Roman" w:cs="Times New Roman"/>
                <w:b/>
                <w:sz w:val="16"/>
                <w:szCs w:val="16"/>
              </w:rPr>
            </w:pPr>
          </w:p>
        </w:tc>
        <w:tc>
          <w:tcPr>
            <w:tcW w:w="567" w:type="dxa"/>
          </w:tcPr>
          <w:p w:rsidR="00C45AED" w:rsidRPr="00D107B7" w:rsidRDefault="00C45AED" w:rsidP="00E92594">
            <w:pPr>
              <w:jc w:val="center"/>
              <w:rPr>
                <w:rFonts w:ascii="Times New Roman" w:hAnsi="Times New Roman" w:cs="Times New Roman"/>
                <w:b/>
                <w:sz w:val="16"/>
                <w:szCs w:val="16"/>
              </w:rPr>
            </w:pPr>
          </w:p>
        </w:tc>
        <w:tc>
          <w:tcPr>
            <w:tcW w:w="567" w:type="dxa"/>
          </w:tcPr>
          <w:p w:rsidR="00C45AED" w:rsidRPr="00D107B7" w:rsidRDefault="00C45AED" w:rsidP="00E92594">
            <w:pPr>
              <w:jc w:val="center"/>
              <w:rPr>
                <w:rFonts w:ascii="Times New Roman" w:hAnsi="Times New Roman" w:cs="Times New Roman"/>
                <w:b/>
                <w:sz w:val="16"/>
                <w:szCs w:val="16"/>
              </w:rPr>
            </w:pPr>
          </w:p>
        </w:tc>
        <w:tc>
          <w:tcPr>
            <w:tcW w:w="567" w:type="dxa"/>
          </w:tcPr>
          <w:p w:rsidR="00C45AED" w:rsidRPr="00D107B7" w:rsidRDefault="00C45AED" w:rsidP="00E92594">
            <w:pPr>
              <w:jc w:val="center"/>
              <w:rPr>
                <w:rFonts w:ascii="Times New Roman" w:hAnsi="Times New Roman" w:cs="Times New Roman"/>
                <w:b/>
                <w:sz w:val="16"/>
                <w:szCs w:val="16"/>
              </w:rPr>
            </w:pPr>
          </w:p>
        </w:tc>
        <w:tc>
          <w:tcPr>
            <w:tcW w:w="567" w:type="dxa"/>
          </w:tcPr>
          <w:p w:rsidR="00C45AED" w:rsidRPr="00D107B7" w:rsidRDefault="00C45AED" w:rsidP="00E92594">
            <w:pPr>
              <w:jc w:val="center"/>
              <w:rPr>
                <w:rFonts w:ascii="Times New Roman" w:hAnsi="Times New Roman" w:cs="Times New Roman"/>
                <w:b/>
                <w:sz w:val="16"/>
                <w:szCs w:val="16"/>
              </w:rPr>
            </w:pPr>
          </w:p>
        </w:tc>
        <w:tc>
          <w:tcPr>
            <w:tcW w:w="1985" w:type="dxa"/>
          </w:tcPr>
          <w:p w:rsidR="00E05763" w:rsidRPr="00D107B7" w:rsidRDefault="00E05763" w:rsidP="00E92594">
            <w:pPr>
              <w:jc w:val="both"/>
              <w:rPr>
                <w:rFonts w:ascii="Times New Roman" w:hAnsi="Times New Roman" w:cs="Times New Roman"/>
                <w:sz w:val="16"/>
                <w:szCs w:val="16"/>
              </w:rPr>
            </w:pPr>
            <w:r w:rsidRPr="00D107B7">
              <w:rPr>
                <w:rFonts w:ascii="Times New Roman" w:hAnsi="Times New Roman" w:cs="Times New Roman"/>
                <w:sz w:val="16"/>
                <w:szCs w:val="16"/>
              </w:rPr>
              <w:t>створення у взаємодії з організаціями громадянського суспільства комплексної програми навчання координаторів волонтерської діяль</w:t>
            </w:r>
            <w:r w:rsidR="003C191F" w:rsidRPr="00D107B7">
              <w:rPr>
                <w:rFonts w:ascii="Times New Roman" w:hAnsi="Times New Roman" w:cs="Times New Roman"/>
                <w:sz w:val="16"/>
                <w:szCs w:val="16"/>
              </w:rPr>
              <w:t>ності щодо залучення волонтерів</w:t>
            </w:r>
          </w:p>
          <w:p w:rsidR="00C45AED" w:rsidRPr="00D107B7" w:rsidRDefault="00C45AED" w:rsidP="00E92594">
            <w:pPr>
              <w:jc w:val="center"/>
              <w:rPr>
                <w:rFonts w:ascii="Times New Roman" w:hAnsi="Times New Roman" w:cs="Times New Roman"/>
                <w:b/>
                <w:sz w:val="16"/>
                <w:szCs w:val="16"/>
              </w:rPr>
            </w:pPr>
          </w:p>
        </w:tc>
        <w:tc>
          <w:tcPr>
            <w:tcW w:w="1842" w:type="dxa"/>
          </w:tcPr>
          <w:p w:rsidR="00E05763" w:rsidRPr="00D107B7" w:rsidRDefault="00E05763" w:rsidP="00E92594">
            <w:pPr>
              <w:jc w:val="both"/>
              <w:rPr>
                <w:rFonts w:ascii="Times New Roman" w:hAnsi="Times New Roman" w:cs="Times New Roman"/>
                <w:sz w:val="16"/>
                <w:szCs w:val="16"/>
              </w:rPr>
            </w:pPr>
            <w:r w:rsidRPr="00D107B7">
              <w:rPr>
                <w:rFonts w:ascii="Times New Roman" w:hAnsi="Times New Roman" w:cs="Times New Roman"/>
                <w:sz w:val="16"/>
                <w:szCs w:val="16"/>
              </w:rPr>
              <w:t>Мінсоцполітики</w:t>
            </w:r>
            <w:r w:rsidRPr="00D107B7">
              <w:rPr>
                <w:rFonts w:ascii="Times New Roman" w:hAnsi="Times New Roman" w:cs="Times New Roman"/>
                <w:sz w:val="16"/>
                <w:szCs w:val="16"/>
              </w:rPr>
              <w:br/>
              <w:t>МОН</w:t>
            </w:r>
            <w:r w:rsidRPr="00D107B7">
              <w:rPr>
                <w:rFonts w:ascii="Times New Roman" w:hAnsi="Times New Roman" w:cs="Times New Roman"/>
                <w:sz w:val="16"/>
                <w:szCs w:val="16"/>
              </w:rPr>
              <w:br/>
              <w:t>обласні, Київська міська державні (військові) адміністрації</w:t>
            </w:r>
            <w:r w:rsidRPr="00D107B7">
              <w:rPr>
                <w:rFonts w:ascii="Times New Roman" w:hAnsi="Times New Roman" w:cs="Times New Roman"/>
                <w:sz w:val="16"/>
                <w:szCs w:val="16"/>
              </w:rPr>
              <w:br/>
              <w:t>установи, організації (за згодою)</w:t>
            </w:r>
          </w:p>
          <w:p w:rsidR="00C45AED" w:rsidRPr="00D107B7" w:rsidRDefault="00C45AED" w:rsidP="00E92594">
            <w:pPr>
              <w:jc w:val="center"/>
              <w:rPr>
                <w:rFonts w:ascii="Times New Roman" w:hAnsi="Times New Roman" w:cs="Times New Roman"/>
                <w:b/>
                <w:sz w:val="16"/>
                <w:szCs w:val="16"/>
              </w:rPr>
            </w:pPr>
          </w:p>
        </w:tc>
        <w:tc>
          <w:tcPr>
            <w:tcW w:w="1134" w:type="dxa"/>
          </w:tcPr>
          <w:p w:rsidR="00C45AED" w:rsidRPr="00D107B7" w:rsidRDefault="00772F25" w:rsidP="00E92594">
            <w:pPr>
              <w:jc w:val="center"/>
              <w:rPr>
                <w:rFonts w:ascii="Times New Roman" w:hAnsi="Times New Roman" w:cs="Times New Roman"/>
                <w:b/>
                <w:sz w:val="16"/>
                <w:szCs w:val="16"/>
              </w:rPr>
            </w:pPr>
            <w:r w:rsidRPr="00D107B7">
              <w:rPr>
                <w:rFonts w:ascii="Times New Roman" w:hAnsi="Times New Roman" w:cs="Times New Roman"/>
                <w:sz w:val="16"/>
                <w:szCs w:val="16"/>
              </w:rPr>
              <w:t>інші джерела</w:t>
            </w:r>
          </w:p>
        </w:tc>
        <w:tc>
          <w:tcPr>
            <w:tcW w:w="1276" w:type="dxa"/>
          </w:tcPr>
          <w:p w:rsidR="00C45AED" w:rsidRPr="00D107B7" w:rsidRDefault="00772F25" w:rsidP="00E92594">
            <w:pPr>
              <w:jc w:val="center"/>
              <w:rPr>
                <w:rFonts w:ascii="Times New Roman" w:hAnsi="Times New Roman" w:cs="Times New Roman"/>
                <w:sz w:val="16"/>
                <w:szCs w:val="16"/>
              </w:rPr>
            </w:pPr>
            <w:r w:rsidRPr="00D107B7">
              <w:rPr>
                <w:rFonts w:ascii="Times New Roman" w:hAnsi="Times New Roman" w:cs="Times New Roman"/>
                <w:sz w:val="16"/>
                <w:szCs w:val="16"/>
              </w:rPr>
              <w:t>500</w:t>
            </w:r>
          </w:p>
        </w:tc>
        <w:tc>
          <w:tcPr>
            <w:tcW w:w="851" w:type="dxa"/>
          </w:tcPr>
          <w:p w:rsidR="00C45AED" w:rsidRPr="00D107B7" w:rsidRDefault="00772F25" w:rsidP="00E92594">
            <w:pPr>
              <w:jc w:val="center"/>
              <w:rPr>
                <w:rFonts w:ascii="Times New Roman" w:hAnsi="Times New Roman" w:cs="Times New Roman"/>
                <w:sz w:val="16"/>
                <w:szCs w:val="16"/>
              </w:rPr>
            </w:pPr>
            <w:r w:rsidRPr="00D107B7">
              <w:rPr>
                <w:rFonts w:ascii="Times New Roman" w:hAnsi="Times New Roman" w:cs="Times New Roman"/>
                <w:sz w:val="16"/>
                <w:szCs w:val="16"/>
              </w:rPr>
              <w:t>100</w:t>
            </w:r>
          </w:p>
        </w:tc>
        <w:tc>
          <w:tcPr>
            <w:tcW w:w="708" w:type="dxa"/>
          </w:tcPr>
          <w:p w:rsidR="00C45AED" w:rsidRPr="00D107B7" w:rsidRDefault="00772F25" w:rsidP="00E92594">
            <w:pPr>
              <w:jc w:val="center"/>
              <w:rPr>
                <w:rFonts w:ascii="Times New Roman" w:hAnsi="Times New Roman" w:cs="Times New Roman"/>
                <w:sz w:val="16"/>
                <w:szCs w:val="16"/>
              </w:rPr>
            </w:pPr>
            <w:r w:rsidRPr="00D107B7">
              <w:rPr>
                <w:rFonts w:ascii="Times New Roman" w:hAnsi="Times New Roman" w:cs="Times New Roman"/>
                <w:sz w:val="16"/>
                <w:szCs w:val="16"/>
              </w:rPr>
              <w:t>100</w:t>
            </w:r>
          </w:p>
        </w:tc>
        <w:tc>
          <w:tcPr>
            <w:tcW w:w="709" w:type="dxa"/>
          </w:tcPr>
          <w:p w:rsidR="00C45AED" w:rsidRPr="00D107B7" w:rsidRDefault="00772F25" w:rsidP="00E92594">
            <w:pPr>
              <w:jc w:val="center"/>
              <w:rPr>
                <w:rFonts w:ascii="Times New Roman" w:hAnsi="Times New Roman" w:cs="Times New Roman"/>
                <w:sz w:val="16"/>
                <w:szCs w:val="16"/>
              </w:rPr>
            </w:pPr>
            <w:r w:rsidRPr="00D107B7">
              <w:rPr>
                <w:rFonts w:ascii="Times New Roman" w:hAnsi="Times New Roman" w:cs="Times New Roman"/>
                <w:sz w:val="16"/>
                <w:szCs w:val="16"/>
              </w:rPr>
              <w:t>100</w:t>
            </w:r>
          </w:p>
        </w:tc>
        <w:tc>
          <w:tcPr>
            <w:tcW w:w="709" w:type="dxa"/>
          </w:tcPr>
          <w:p w:rsidR="00C45AED" w:rsidRPr="00D107B7" w:rsidRDefault="00772F25" w:rsidP="00E92594">
            <w:pPr>
              <w:jc w:val="center"/>
              <w:rPr>
                <w:rFonts w:ascii="Times New Roman" w:hAnsi="Times New Roman" w:cs="Times New Roman"/>
                <w:sz w:val="16"/>
                <w:szCs w:val="16"/>
              </w:rPr>
            </w:pPr>
            <w:r w:rsidRPr="00D107B7">
              <w:rPr>
                <w:rFonts w:ascii="Times New Roman" w:hAnsi="Times New Roman" w:cs="Times New Roman"/>
                <w:sz w:val="16"/>
                <w:szCs w:val="16"/>
              </w:rPr>
              <w:t>100</w:t>
            </w:r>
          </w:p>
        </w:tc>
        <w:tc>
          <w:tcPr>
            <w:tcW w:w="709" w:type="dxa"/>
          </w:tcPr>
          <w:p w:rsidR="00C45AED" w:rsidRPr="00D107B7" w:rsidRDefault="00772F25" w:rsidP="00E92594">
            <w:pPr>
              <w:jc w:val="center"/>
              <w:rPr>
                <w:rFonts w:ascii="Times New Roman" w:hAnsi="Times New Roman" w:cs="Times New Roman"/>
                <w:sz w:val="16"/>
                <w:szCs w:val="16"/>
              </w:rPr>
            </w:pPr>
            <w:r w:rsidRPr="00D107B7">
              <w:rPr>
                <w:rFonts w:ascii="Times New Roman" w:hAnsi="Times New Roman" w:cs="Times New Roman"/>
                <w:sz w:val="16"/>
                <w:szCs w:val="16"/>
              </w:rPr>
              <w:t>100</w:t>
            </w:r>
          </w:p>
        </w:tc>
      </w:tr>
      <w:tr w:rsidR="00D107B7" w:rsidRPr="00D107B7" w:rsidTr="000E4FD1">
        <w:tc>
          <w:tcPr>
            <w:tcW w:w="1555" w:type="dxa"/>
          </w:tcPr>
          <w:p w:rsidR="00C45AED" w:rsidRPr="00D107B7" w:rsidRDefault="00C45AED" w:rsidP="00E92594">
            <w:pPr>
              <w:jc w:val="center"/>
              <w:rPr>
                <w:rFonts w:ascii="Times New Roman" w:hAnsi="Times New Roman" w:cs="Times New Roman"/>
                <w:b/>
                <w:sz w:val="16"/>
                <w:szCs w:val="16"/>
              </w:rPr>
            </w:pPr>
          </w:p>
        </w:tc>
        <w:tc>
          <w:tcPr>
            <w:tcW w:w="1290" w:type="dxa"/>
          </w:tcPr>
          <w:p w:rsidR="00C45AED" w:rsidRPr="00D107B7" w:rsidRDefault="00C45AED" w:rsidP="00E92594">
            <w:pPr>
              <w:jc w:val="center"/>
              <w:rPr>
                <w:rFonts w:ascii="Times New Roman" w:hAnsi="Times New Roman" w:cs="Times New Roman"/>
                <w:b/>
                <w:sz w:val="16"/>
                <w:szCs w:val="16"/>
              </w:rPr>
            </w:pPr>
          </w:p>
        </w:tc>
        <w:tc>
          <w:tcPr>
            <w:tcW w:w="694" w:type="dxa"/>
          </w:tcPr>
          <w:p w:rsidR="00C45AED" w:rsidRPr="00D107B7" w:rsidRDefault="00C45AED" w:rsidP="00E92594">
            <w:pPr>
              <w:jc w:val="center"/>
              <w:rPr>
                <w:rFonts w:ascii="Times New Roman" w:hAnsi="Times New Roman" w:cs="Times New Roman"/>
                <w:b/>
                <w:sz w:val="16"/>
                <w:szCs w:val="16"/>
              </w:rPr>
            </w:pPr>
          </w:p>
        </w:tc>
        <w:tc>
          <w:tcPr>
            <w:tcW w:w="567" w:type="dxa"/>
          </w:tcPr>
          <w:p w:rsidR="00C45AED" w:rsidRPr="00D107B7" w:rsidRDefault="00C45AED" w:rsidP="00E92594">
            <w:pPr>
              <w:jc w:val="center"/>
              <w:rPr>
                <w:rFonts w:ascii="Times New Roman" w:hAnsi="Times New Roman" w:cs="Times New Roman"/>
                <w:b/>
                <w:sz w:val="16"/>
                <w:szCs w:val="16"/>
              </w:rPr>
            </w:pPr>
          </w:p>
        </w:tc>
        <w:tc>
          <w:tcPr>
            <w:tcW w:w="567" w:type="dxa"/>
          </w:tcPr>
          <w:p w:rsidR="00C45AED" w:rsidRPr="00D107B7" w:rsidRDefault="00C45AED" w:rsidP="00E92594">
            <w:pPr>
              <w:jc w:val="center"/>
              <w:rPr>
                <w:rFonts w:ascii="Times New Roman" w:hAnsi="Times New Roman" w:cs="Times New Roman"/>
                <w:b/>
                <w:sz w:val="16"/>
                <w:szCs w:val="16"/>
              </w:rPr>
            </w:pPr>
          </w:p>
        </w:tc>
        <w:tc>
          <w:tcPr>
            <w:tcW w:w="567" w:type="dxa"/>
          </w:tcPr>
          <w:p w:rsidR="00C45AED" w:rsidRPr="00D107B7" w:rsidRDefault="00C45AED" w:rsidP="00E92594">
            <w:pPr>
              <w:jc w:val="center"/>
              <w:rPr>
                <w:rFonts w:ascii="Times New Roman" w:hAnsi="Times New Roman" w:cs="Times New Roman"/>
                <w:b/>
                <w:sz w:val="16"/>
                <w:szCs w:val="16"/>
              </w:rPr>
            </w:pPr>
          </w:p>
        </w:tc>
        <w:tc>
          <w:tcPr>
            <w:tcW w:w="567" w:type="dxa"/>
          </w:tcPr>
          <w:p w:rsidR="00C45AED" w:rsidRPr="00D107B7" w:rsidRDefault="00C45AED" w:rsidP="00E92594">
            <w:pPr>
              <w:jc w:val="center"/>
              <w:rPr>
                <w:rFonts w:ascii="Times New Roman" w:hAnsi="Times New Roman" w:cs="Times New Roman"/>
                <w:b/>
                <w:sz w:val="16"/>
                <w:szCs w:val="16"/>
              </w:rPr>
            </w:pPr>
          </w:p>
        </w:tc>
        <w:tc>
          <w:tcPr>
            <w:tcW w:w="567" w:type="dxa"/>
          </w:tcPr>
          <w:p w:rsidR="00C45AED" w:rsidRPr="00D107B7" w:rsidRDefault="00C45AED" w:rsidP="00E92594">
            <w:pPr>
              <w:jc w:val="center"/>
              <w:rPr>
                <w:rFonts w:ascii="Times New Roman" w:hAnsi="Times New Roman" w:cs="Times New Roman"/>
                <w:b/>
                <w:sz w:val="16"/>
                <w:szCs w:val="16"/>
              </w:rPr>
            </w:pPr>
          </w:p>
        </w:tc>
        <w:tc>
          <w:tcPr>
            <w:tcW w:w="1985" w:type="dxa"/>
          </w:tcPr>
          <w:p w:rsidR="00772F25" w:rsidRPr="00D107B7" w:rsidRDefault="00772F25" w:rsidP="00E92594">
            <w:pPr>
              <w:jc w:val="both"/>
              <w:rPr>
                <w:rFonts w:ascii="Times New Roman" w:hAnsi="Times New Roman" w:cs="Times New Roman"/>
                <w:sz w:val="16"/>
                <w:szCs w:val="16"/>
              </w:rPr>
            </w:pPr>
            <w:r w:rsidRPr="00D107B7">
              <w:rPr>
                <w:rFonts w:ascii="Times New Roman" w:hAnsi="Times New Roman" w:cs="Times New Roman"/>
                <w:sz w:val="16"/>
                <w:szCs w:val="16"/>
              </w:rPr>
              <w:t>підвищення рівня поінформованості волонтерів і представників організацій, які їх залучають, щодо розробки та запровадження безпекових політик організацій, та проведення безпекових інструктажів, зокрема, заходів та стандартів, спрямованих на запобігання та захист дітей та інших вразливих груп від шкоди, насильства, зловживань, експлуатації та зневаги, перед та в процесі провадження волонтерської діяльності;</w:t>
            </w:r>
          </w:p>
          <w:p w:rsidR="00C45AED" w:rsidRPr="00D107B7" w:rsidRDefault="00C45AED" w:rsidP="00E92594">
            <w:pPr>
              <w:jc w:val="both"/>
              <w:rPr>
                <w:rFonts w:ascii="Times New Roman" w:hAnsi="Times New Roman" w:cs="Times New Roman"/>
                <w:b/>
                <w:sz w:val="16"/>
                <w:szCs w:val="16"/>
              </w:rPr>
            </w:pPr>
          </w:p>
        </w:tc>
        <w:tc>
          <w:tcPr>
            <w:tcW w:w="1842" w:type="dxa"/>
          </w:tcPr>
          <w:p w:rsidR="005E0809" w:rsidRPr="00D107B7" w:rsidRDefault="005E0809" w:rsidP="00E92594">
            <w:pPr>
              <w:jc w:val="both"/>
              <w:rPr>
                <w:rFonts w:ascii="Times New Roman" w:hAnsi="Times New Roman" w:cs="Times New Roman"/>
                <w:sz w:val="16"/>
                <w:szCs w:val="16"/>
              </w:rPr>
            </w:pPr>
            <w:r w:rsidRPr="00D107B7">
              <w:rPr>
                <w:rFonts w:ascii="Times New Roman" w:hAnsi="Times New Roman" w:cs="Times New Roman"/>
                <w:sz w:val="16"/>
                <w:szCs w:val="16"/>
              </w:rPr>
              <w:t>Мінсоцполітики</w:t>
            </w:r>
            <w:r w:rsidRPr="00D107B7">
              <w:rPr>
                <w:rFonts w:ascii="Times New Roman" w:hAnsi="Times New Roman" w:cs="Times New Roman"/>
                <w:sz w:val="16"/>
                <w:szCs w:val="16"/>
              </w:rPr>
              <w:br/>
              <w:t>Міноборони</w:t>
            </w:r>
            <w:r w:rsidRPr="00D107B7">
              <w:rPr>
                <w:rFonts w:ascii="Times New Roman" w:hAnsi="Times New Roman" w:cs="Times New Roman"/>
                <w:sz w:val="16"/>
                <w:szCs w:val="16"/>
              </w:rPr>
              <w:br/>
              <w:t>Державна служба у справах дітей</w:t>
            </w:r>
            <w:r w:rsidRPr="00D107B7">
              <w:rPr>
                <w:rFonts w:ascii="Times New Roman" w:hAnsi="Times New Roman" w:cs="Times New Roman"/>
                <w:sz w:val="16"/>
                <w:szCs w:val="16"/>
              </w:rPr>
              <w:br/>
              <w:t>інші центральні органи виконавчої влади</w:t>
            </w:r>
            <w:r w:rsidRPr="00D107B7">
              <w:rPr>
                <w:rFonts w:ascii="Times New Roman" w:hAnsi="Times New Roman" w:cs="Times New Roman"/>
                <w:sz w:val="16"/>
                <w:szCs w:val="16"/>
              </w:rPr>
              <w:br/>
              <w:t>обласні, Київська міська державні (військові) адміністрації</w:t>
            </w:r>
            <w:r w:rsidRPr="00D107B7">
              <w:rPr>
                <w:rFonts w:ascii="Times New Roman" w:hAnsi="Times New Roman" w:cs="Times New Roman"/>
                <w:sz w:val="16"/>
                <w:szCs w:val="16"/>
              </w:rPr>
              <w:br/>
              <w:t>установи, організації (за згодою)</w:t>
            </w:r>
          </w:p>
          <w:p w:rsidR="00C45AED" w:rsidRPr="00D107B7" w:rsidRDefault="00C45AED" w:rsidP="00E92594">
            <w:pPr>
              <w:jc w:val="both"/>
              <w:rPr>
                <w:rFonts w:ascii="Times New Roman" w:hAnsi="Times New Roman" w:cs="Times New Roman"/>
                <w:b/>
                <w:sz w:val="16"/>
                <w:szCs w:val="16"/>
              </w:rPr>
            </w:pPr>
          </w:p>
        </w:tc>
        <w:tc>
          <w:tcPr>
            <w:tcW w:w="1134" w:type="dxa"/>
          </w:tcPr>
          <w:p w:rsidR="00C45AED" w:rsidRPr="00D107B7" w:rsidRDefault="005E0809" w:rsidP="00E92594">
            <w:pPr>
              <w:jc w:val="center"/>
              <w:rPr>
                <w:rFonts w:ascii="Times New Roman" w:hAnsi="Times New Roman" w:cs="Times New Roman"/>
                <w:b/>
                <w:sz w:val="16"/>
                <w:szCs w:val="16"/>
              </w:rPr>
            </w:pPr>
            <w:r w:rsidRPr="00D107B7">
              <w:rPr>
                <w:rFonts w:ascii="Times New Roman" w:hAnsi="Times New Roman" w:cs="Times New Roman"/>
                <w:sz w:val="16"/>
                <w:szCs w:val="16"/>
              </w:rPr>
              <w:t>інші джерела</w:t>
            </w:r>
          </w:p>
        </w:tc>
        <w:tc>
          <w:tcPr>
            <w:tcW w:w="1276" w:type="dxa"/>
          </w:tcPr>
          <w:p w:rsidR="00C45AED" w:rsidRPr="00D107B7" w:rsidRDefault="005E0809" w:rsidP="00E92594">
            <w:pPr>
              <w:jc w:val="center"/>
              <w:rPr>
                <w:rFonts w:ascii="Times New Roman" w:hAnsi="Times New Roman" w:cs="Times New Roman"/>
                <w:sz w:val="16"/>
                <w:szCs w:val="16"/>
              </w:rPr>
            </w:pPr>
            <w:r w:rsidRPr="00D107B7">
              <w:rPr>
                <w:rFonts w:ascii="Times New Roman" w:hAnsi="Times New Roman" w:cs="Times New Roman"/>
                <w:sz w:val="16"/>
                <w:szCs w:val="16"/>
              </w:rPr>
              <w:t>500</w:t>
            </w:r>
          </w:p>
        </w:tc>
        <w:tc>
          <w:tcPr>
            <w:tcW w:w="851" w:type="dxa"/>
          </w:tcPr>
          <w:p w:rsidR="00C45AED" w:rsidRPr="00D107B7" w:rsidRDefault="005E0809" w:rsidP="00E92594">
            <w:pPr>
              <w:jc w:val="center"/>
              <w:rPr>
                <w:rFonts w:ascii="Times New Roman" w:hAnsi="Times New Roman" w:cs="Times New Roman"/>
                <w:sz w:val="16"/>
                <w:szCs w:val="16"/>
              </w:rPr>
            </w:pPr>
            <w:r w:rsidRPr="00D107B7">
              <w:rPr>
                <w:rFonts w:ascii="Times New Roman" w:hAnsi="Times New Roman" w:cs="Times New Roman"/>
                <w:sz w:val="16"/>
                <w:szCs w:val="16"/>
              </w:rPr>
              <w:t>100</w:t>
            </w:r>
          </w:p>
        </w:tc>
        <w:tc>
          <w:tcPr>
            <w:tcW w:w="708" w:type="dxa"/>
          </w:tcPr>
          <w:p w:rsidR="00C45AED" w:rsidRPr="00D107B7" w:rsidRDefault="005E0809" w:rsidP="00E92594">
            <w:pPr>
              <w:jc w:val="center"/>
              <w:rPr>
                <w:rFonts w:ascii="Times New Roman" w:hAnsi="Times New Roman" w:cs="Times New Roman"/>
                <w:sz w:val="16"/>
                <w:szCs w:val="16"/>
              </w:rPr>
            </w:pPr>
            <w:r w:rsidRPr="00D107B7">
              <w:rPr>
                <w:rFonts w:ascii="Times New Roman" w:hAnsi="Times New Roman" w:cs="Times New Roman"/>
                <w:sz w:val="16"/>
                <w:szCs w:val="16"/>
              </w:rPr>
              <w:t>100</w:t>
            </w:r>
          </w:p>
        </w:tc>
        <w:tc>
          <w:tcPr>
            <w:tcW w:w="709" w:type="dxa"/>
          </w:tcPr>
          <w:p w:rsidR="00C45AED" w:rsidRPr="00D107B7" w:rsidRDefault="005E0809" w:rsidP="00E92594">
            <w:pPr>
              <w:jc w:val="center"/>
              <w:rPr>
                <w:rFonts w:ascii="Times New Roman" w:hAnsi="Times New Roman" w:cs="Times New Roman"/>
                <w:sz w:val="16"/>
                <w:szCs w:val="16"/>
              </w:rPr>
            </w:pPr>
            <w:r w:rsidRPr="00D107B7">
              <w:rPr>
                <w:rFonts w:ascii="Times New Roman" w:hAnsi="Times New Roman" w:cs="Times New Roman"/>
                <w:sz w:val="16"/>
                <w:szCs w:val="16"/>
              </w:rPr>
              <w:t>100</w:t>
            </w:r>
          </w:p>
        </w:tc>
        <w:tc>
          <w:tcPr>
            <w:tcW w:w="709" w:type="dxa"/>
          </w:tcPr>
          <w:p w:rsidR="00C45AED" w:rsidRPr="00D107B7" w:rsidRDefault="005E0809" w:rsidP="00E92594">
            <w:pPr>
              <w:jc w:val="center"/>
              <w:rPr>
                <w:rFonts w:ascii="Times New Roman" w:hAnsi="Times New Roman" w:cs="Times New Roman"/>
                <w:sz w:val="16"/>
                <w:szCs w:val="16"/>
              </w:rPr>
            </w:pPr>
            <w:r w:rsidRPr="00D107B7">
              <w:rPr>
                <w:rFonts w:ascii="Times New Roman" w:hAnsi="Times New Roman" w:cs="Times New Roman"/>
                <w:sz w:val="16"/>
                <w:szCs w:val="16"/>
              </w:rPr>
              <w:t>100</w:t>
            </w:r>
          </w:p>
        </w:tc>
        <w:tc>
          <w:tcPr>
            <w:tcW w:w="709" w:type="dxa"/>
          </w:tcPr>
          <w:p w:rsidR="00C45AED" w:rsidRPr="00D107B7" w:rsidRDefault="005E0809" w:rsidP="00E92594">
            <w:pPr>
              <w:jc w:val="center"/>
              <w:rPr>
                <w:rFonts w:ascii="Times New Roman" w:hAnsi="Times New Roman" w:cs="Times New Roman"/>
                <w:sz w:val="16"/>
                <w:szCs w:val="16"/>
              </w:rPr>
            </w:pPr>
            <w:r w:rsidRPr="00D107B7">
              <w:rPr>
                <w:rFonts w:ascii="Times New Roman" w:hAnsi="Times New Roman" w:cs="Times New Roman"/>
                <w:sz w:val="16"/>
                <w:szCs w:val="16"/>
              </w:rPr>
              <w:t>100</w:t>
            </w:r>
          </w:p>
        </w:tc>
      </w:tr>
      <w:tr w:rsidR="00D107B7" w:rsidRPr="00D107B7" w:rsidTr="000E4FD1">
        <w:tc>
          <w:tcPr>
            <w:tcW w:w="1555" w:type="dxa"/>
          </w:tcPr>
          <w:p w:rsidR="00C45AED" w:rsidRPr="00D107B7" w:rsidRDefault="00C45AED" w:rsidP="00E92594">
            <w:pPr>
              <w:jc w:val="center"/>
              <w:rPr>
                <w:rFonts w:ascii="Times New Roman" w:hAnsi="Times New Roman" w:cs="Times New Roman"/>
                <w:b/>
                <w:sz w:val="16"/>
                <w:szCs w:val="16"/>
              </w:rPr>
            </w:pPr>
          </w:p>
        </w:tc>
        <w:tc>
          <w:tcPr>
            <w:tcW w:w="1290" w:type="dxa"/>
          </w:tcPr>
          <w:p w:rsidR="00C45AED" w:rsidRPr="00D107B7" w:rsidRDefault="00C45AED" w:rsidP="00E92594">
            <w:pPr>
              <w:jc w:val="center"/>
              <w:rPr>
                <w:rFonts w:ascii="Times New Roman" w:hAnsi="Times New Roman" w:cs="Times New Roman"/>
                <w:b/>
                <w:sz w:val="16"/>
                <w:szCs w:val="16"/>
              </w:rPr>
            </w:pPr>
          </w:p>
        </w:tc>
        <w:tc>
          <w:tcPr>
            <w:tcW w:w="694" w:type="dxa"/>
          </w:tcPr>
          <w:p w:rsidR="00C45AED" w:rsidRPr="00D107B7" w:rsidRDefault="00C45AED" w:rsidP="00E92594">
            <w:pPr>
              <w:jc w:val="center"/>
              <w:rPr>
                <w:rFonts w:ascii="Times New Roman" w:hAnsi="Times New Roman" w:cs="Times New Roman"/>
                <w:b/>
                <w:sz w:val="16"/>
                <w:szCs w:val="16"/>
              </w:rPr>
            </w:pPr>
          </w:p>
        </w:tc>
        <w:tc>
          <w:tcPr>
            <w:tcW w:w="567" w:type="dxa"/>
          </w:tcPr>
          <w:p w:rsidR="00C45AED" w:rsidRPr="00D107B7" w:rsidRDefault="00C45AED" w:rsidP="00E92594">
            <w:pPr>
              <w:jc w:val="center"/>
              <w:rPr>
                <w:rFonts w:ascii="Times New Roman" w:hAnsi="Times New Roman" w:cs="Times New Roman"/>
                <w:b/>
                <w:sz w:val="16"/>
                <w:szCs w:val="16"/>
              </w:rPr>
            </w:pPr>
          </w:p>
        </w:tc>
        <w:tc>
          <w:tcPr>
            <w:tcW w:w="567" w:type="dxa"/>
          </w:tcPr>
          <w:p w:rsidR="00C45AED" w:rsidRPr="00D107B7" w:rsidRDefault="00C45AED" w:rsidP="00E92594">
            <w:pPr>
              <w:jc w:val="center"/>
              <w:rPr>
                <w:rFonts w:ascii="Times New Roman" w:hAnsi="Times New Roman" w:cs="Times New Roman"/>
                <w:b/>
                <w:sz w:val="16"/>
                <w:szCs w:val="16"/>
              </w:rPr>
            </w:pPr>
          </w:p>
        </w:tc>
        <w:tc>
          <w:tcPr>
            <w:tcW w:w="567" w:type="dxa"/>
          </w:tcPr>
          <w:p w:rsidR="00C45AED" w:rsidRPr="00D107B7" w:rsidRDefault="00C45AED" w:rsidP="00E92594">
            <w:pPr>
              <w:jc w:val="center"/>
              <w:rPr>
                <w:rFonts w:ascii="Times New Roman" w:hAnsi="Times New Roman" w:cs="Times New Roman"/>
                <w:b/>
                <w:sz w:val="16"/>
                <w:szCs w:val="16"/>
              </w:rPr>
            </w:pPr>
          </w:p>
        </w:tc>
        <w:tc>
          <w:tcPr>
            <w:tcW w:w="567" w:type="dxa"/>
          </w:tcPr>
          <w:p w:rsidR="00C45AED" w:rsidRPr="00D107B7" w:rsidRDefault="00C45AED" w:rsidP="00E92594">
            <w:pPr>
              <w:jc w:val="center"/>
              <w:rPr>
                <w:rFonts w:ascii="Times New Roman" w:hAnsi="Times New Roman" w:cs="Times New Roman"/>
                <w:b/>
                <w:sz w:val="16"/>
                <w:szCs w:val="16"/>
              </w:rPr>
            </w:pPr>
          </w:p>
        </w:tc>
        <w:tc>
          <w:tcPr>
            <w:tcW w:w="567" w:type="dxa"/>
          </w:tcPr>
          <w:p w:rsidR="00C45AED" w:rsidRPr="00D107B7" w:rsidRDefault="00C45AED" w:rsidP="00E92594">
            <w:pPr>
              <w:jc w:val="center"/>
              <w:rPr>
                <w:rFonts w:ascii="Times New Roman" w:hAnsi="Times New Roman" w:cs="Times New Roman"/>
                <w:b/>
                <w:sz w:val="16"/>
                <w:szCs w:val="16"/>
              </w:rPr>
            </w:pPr>
          </w:p>
        </w:tc>
        <w:tc>
          <w:tcPr>
            <w:tcW w:w="1985" w:type="dxa"/>
          </w:tcPr>
          <w:p w:rsidR="000962E2" w:rsidRPr="00D107B7" w:rsidRDefault="000962E2" w:rsidP="00E92594">
            <w:pPr>
              <w:jc w:val="both"/>
              <w:rPr>
                <w:rFonts w:ascii="Times New Roman" w:hAnsi="Times New Roman" w:cs="Times New Roman"/>
                <w:sz w:val="16"/>
                <w:szCs w:val="16"/>
              </w:rPr>
            </w:pPr>
            <w:r w:rsidRPr="00D107B7">
              <w:rPr>
                <w:rFonts w:ascii="Times New Roman" w:hAnsi="Times New Roman" w:cs="Times New Roman"/>
                <w:sz w:val="16"/>
                <w:szCs w:val="16"/>
              </w:rPr>
              <w:t xml:space="preserve">залучення інститутів громадянського суспільства і волонтерів до процесу формування та реалізації державної політики у сфері утвердження української національної та громадянської ідентичності шляхом застосування Порядку використання (залучення) особового складу, ресурсів та засобів сил безпеки і сил оборони, забезпечення заходів безпеки, медичного </w:t>
            </w:r>
            <w:r w:rsidRPr="00D107B7">
              <w:rPr>
                <w:rFonts w:ascii="Times New Roman" w:hAnsi="Times New Roman" w:cs="Times New Roman"/>
                <w:sz w:val="16"/>
                <w:szCs w:val="16"/>
              </w:rPr>
              <w:lastRenderedPageBreak/>
              <w:t xml:space="preserve">забезпечення під час здійснення заходів військово-патріотичного виховання, затвердженого постановою Кабінету Міністрів України             </w:t>
            </w:r>
            <w:r w:rsidR="00152C03">
              <w:rPr>
                <w:rFonts w:ascii="Times New Roman" w:hAnsi="Times New Roman" w:cs="Times New Roman"/>
                <w:sz w:val="16"/>
                <w:szCs w:val="16"/>
              </w:rPr>
              <w:t>від 02 квітня</w:t>
            </w:r>
            <w:r w:rsidR="003C191F" w:rsidRPr="00D107B7">
              <w:rPr>
                <w:rFonts w:ascii="Times New Roman" w:hAnsi="Times New Roman" w:cs="Times New Roman"/>
                <w:sz w:val="16"/>
                <w:szCs w:val="16"/>
              </w:rPr>
              <w:t xml:space="preserve">  2024 року </w:t>
            </w:r>
            <w:r w:rsidR="00152C03">
              <w:rPr>
                <w:rFonts w:ascii="Times New Roman" w:hAnsi="Times New Roman" w:cs="Times New Roman"/>
                <w:sz w:val="16"/>
                <w:szCs w:val="16"/>
              </w:rPr>
              <w:t xml:space="preserve"> </w:t>
            </w:r>
            <w:r w:rsidR="003C191F" w:rsidRPr="00D107B7">
              <w:rPr>
                <w:rFonts w:ascii="Times New Roman" w:hAnsi="Times New Roman" w:cs="Times New Roman"/>
                <w:sz w:val="16"/>
                <w:szCs w:val="16"/>
              </w:rPr>
              <w:t>№ 371</w:t>
            </w:r>
          </w:p>
          <w:p w:rsidR="00C45AED" w:rsidRPr="00D107B7" w:rsidRDefault="00C45AED" w:rsidP="00E92594">
            <w:pPr>
              <w:jc w:val="both"/>
              <w:rPr>
                <w:rFonts w:ascii="Times New Roman" w:hAnsi="Times New Roman" w:cs="Times New Roman"/>
                <w:b/>
                <w:sz w:val="16"/>
                <w:szCs w:val="16"/>
              </w:rPr>
            </w:pPr>
          </w:p>
        </w:tc>
        <w:tc>
          <w:tcPr>
            <w:tcW w:w="1842" w:type="dxa"/>
          </w:tcPr>
          <w:p w:rsidR="000962E2" w:rsidRPr="00D107B7" w:rsidRDefault="00152C03" w:rsidP="00E92594">
            <w:pPr>
              <w:jc w:val="both"/>
              <w:rPr>
                <w:rFonts w:ascii="Times New Roman" w:hAnsi="Times New Roman" w:cs="Times New Roman"/>
                <w:sz w:val="16"/>
                <w:szCs w:val="16"/>
              </w:rPr>
            </w:pPr>
            <w:r>
              <w:rPr>
                <w:rFonts w:ascii="Times New Roman" w:hAnsi="Times New Roman" w:cs="Times New Roman"/>
                <w:sz w:val="16"/>
                <w:szCs w:val="16"/>
              </w:rPr>
              <w:lastRenderedPageBreak/>
              <w:t xml:space="preserve"> </w:t>
            </w:r>
          </w:p>
          <w:p w:rsidR="00C45AED" w:rsidRPr="00D107B7" w:rsidRDefault="00C45AED" w:rsidP="00E92594">
            <w:pPr>
              <w:jc w:val="both"/>
              <w:rPr>
                <w:rFonts w:ascii="Times New Roman" w:hAnsi="Times New Roman" w:cs="Times New Roman"/>
                <w:b/>
                <w:sz w:val="16"/>
                <w:szCs w:val="16"/>
              </w:rPr>
            </w:pPr>
          </w:p>
        </w:tc>
        <w:tc>
          <w:tcPr>
            <w:tcW w:w="1134" w:type="dxa"/>
          </w:tcPr>
          <w:p w:rsidR="00C45AED" w:rsidRPr="00D107B7" w:rsidRDefault="000962E2" w:rsidP="00E92594">
            <w:pPr>
              <w:jc w:val="center"/>
              <w:rPr>
                <w:rFonts w:ascii="Times New Roman" w:hAnsi="Times New Roman" w:cs="Times New Roman"/>
                <w:sz w:val="16"/>
                <w:szCs w:val="16"/>
              </w:rPr>
            </w:pPr>
            <w:r w:rsidRPr="00D107B7">
              <w:rPr>
                <w:rFonts w:ascii="Times New Roman" w:hAnsi="Times New Roman" w:cs="Times New Roman"/>
                <w:sz w:val="16"/>
                <w:szCs w:val="16"/>
              </w:rPr>
              <w:t>інші джерела</w:t>
            </w:r>
          </w:p>
        </w:tc>
        <w:tc>
          <w:tcPr>
            <w:tcW w:w="1276" w:type="dxa"/>
          </w:tcPr>
          <w:p w:rsidR="00C45AED" w:rsidRPr="00D107B7" w:rsidRDefault="00C45AED" w:rsidP="00E92594">
            <w:pPr>
              <w:jc w:val="center"/>
              <w:rPr>
                <w:rFonts w:ascii="Times New Roman" w:hAnsi="Times New Roman" w:cs="Times New Roman"/>
                <w:b/>
                <w:sz w:val="16"/>
                <w:szCs w:val="16"/>
              </w:rPr>
            </w:pPr>
          </w:p>
        </w:tc>
        <w:tc>
          <w:tcPr>
            <w:tcW w:w="851" w:type="dxa"/>
          </w:tcPr>
          <w:p w:rsidR="00C45AED" w:rsidRPr="00D107B7" w:rsidRDefault="00C45AED" w:rsidP="00E92594">
            <w:pPr>
              <w:jc w:val="center"/>
              <w:rPr>
                <w:rFonts w:ascii="Times New Roman" w:hAnsi="Times New Roman" w:cs="Times New Roman"/>
                <w:b/>
                <w:sz w:val="16"/>
                <w:szCs w:val="16"/>
              </w:rPr>
            </w:pPr>
          </w:p>
        </w:tc>
        <w:tc>
          <w:tcPr>
            <w:tcW w:w="708" w:type="dxa"/>
          </w:tcPr>
          <w:p w:rsidR="00C45AED" w:rsidRPr="00D107B7" w:rsidRDefault="00C45AED" w:rsidP="00E92594">
            <w:pPr>
              <w:jc w:val="center"/>
              <w:rPr>
                <w:rFonts w:ascii="Times New Roman" w:hAnsi="Times New Roman" w:cs="Times New Roman"/>
                <w:b/>
                <w:sz w:val="16"/>
                <w:szCs w:val="16"/>
              </w:rPr>
            </w:pPr>
          </w:p>
        </w:tc>
        <w:tc>
          <w:tcPr>
            <w:tcW w:w="709" w:type="dxa"/>
          </w:tcPr>
          <w:p w:rsidR="00C45AED" w:rsidRPr="00D107B7" w:rsidRDefault="00C45AED" w:rsidP="00E92594">
            <w:pPr>
              <w:jc w:val="center"/>
              <w:rPr>
                <w:rFonts w:ascii="Times New Roman" w:hAnsi="Times New Roman" w:cs="Times New Roman"/>
                <w:b/>
                <w:sz w:val="16"/>
                <w:szCs w:val="16"/>
              </w:rPr>
            </w:pPr>
          </w:p>
        </w:tc>
        <w:tc>
          <w:tcPr>
            <w:tcW w:w="709" w:type="dxa"/>
          </w:tcPr>
          <w:p w:rsidR="00C45AED" w:rsidRPr="00D107B7" w:rsidRDefault="00C45AED" w:rsidP="00E92594">
            <w:pPr>
              <w:jc w:val="center"/>
              <w:rPr>
                <w:rFonts w:ascii="Times New Roman" w:hAnsi="Times New Roman" w:cs="Times New Roman"/>
                <w:b/>
                <w:sz w:val="16"/>
                <w:szCs w:val="16"/>
              </w:rPr>
            </w:pPr>
          </w:p>
        </w:tc>
        <w:tc>
          <w:tcPr>
            <w:tcW w:w="709" w:type="dxa"/>
          </w:tcPr>
          <w:p w:rsidR="00C45AED" w:rsidRPr="00D107B7" w:rsidRDefault="00C45AED" w:rsidP="00E92594">
            <w:pPr>
              <w:jc w:val="center"/>
              <w:rPr>
                <w:rFonts w:ascii="Times New Roman" w:hAnsi="Times New Roman" w:cs="Times New Roman"/>
                <w:b/>
                <w:sz w:val="16"/>
                <w:szCs w:val="16"/>
              </w:rPr>
            </w:pPr>
          </w:p>
        </w:tc>
      </w:tr>
      <w:tr w:rsidR="00D107B7" w:rsidRPr="00D107B7" w:rsidTr="000E4FD1">
        <w:tc>
          <w:tcPr>
            <w:tcW w:w="1555" w:type="dxa"/>
          </w:tcPr>
          <w:p w:rsidR="000962E2" w:rsidRPr="00D107B7" w:rsidRDefault="000962E2" w:rsidP="00E92594">
            <w:pPr>
              <w:jc w:val="center"/>
              <w:rPr>
                <w:rFonts w:ascii="Times New Roman" w:hAnsi="Times New Roman" w:cs="Times New Roman"/>
                <w:b/>
                <w:sz w:val="16"/>
                <w:szCs w:val="16"/>
              </w:rPr>
            </w:pPr>
          </w:p>
        </w:tc>
        <w:tc>
          <w:tcPr>
            <w:tcW w:w="1290" w:type="dxa"/>
          </w:tcPr>
          <w:p w:rsidR="000962E2" w:rsidRPr="00D107B7" w:rsidRDefault="000962E2" w:rsidP="00E92594">
            <w:pPr>
              <w:jc w:val="center"/>
              <w:rPr>
                <w:rFonts w:ascii="Times New Roman" w:hAnsi="Times New Roman" w:cs="Times New Roman"/>
                <w:b/>
                <w:sz w:val="16"/>
                <w:szCs w:val="16"/>
              </w:rPr>
            </w:pPr>
          </w:p>
        </w:tc>
        <w:tc>
          <w:tcPr>
            <w:tcW w:w="694" w:type="dxa"/>
          </w:tcPr>
          <w:p w:rsidR="000962E2" w:rsidRPr="00D107B7" w:rsidRDefault="000962E2" w:rsidP="00E92594">
            <w:pPr>
              <w:jc w:val="center"/>
              <w:rPr>
                <w:rFonts w:ascii="Times New Roman" w:hAnsi="Times New Roman" w:cs="Times New Roman"/>
                <w:b/>
                <w:sz w:val="16"/>
                <w:szCs w:val="16"/>
              </w:rPr>
            </w:pPr>
          </w:p>
        </w:tc>
        <w:tc>
          <w:tcPr>
            <w:tcW w:w="567" w:type="dxa"/>
          </w:tcPr>
          <w:p w:rsidR="000962E2" w:rsidRPr="00D107B7" w:rsidRDefault="000962E2" w:rsidP="00E92594">
            <w:pPr>
              <w:jc w:val="center"/>
              <w:rPr>
                <w:rFonts w:ascii="Times New Roman" w:hAnsi="Times New Roman" w:cs="Times New Roman"/>
                <w:b/>
                <w:sz w:val="16"/>
                <w:szCs w:val="16"/>
              </w:rPr>
            </w:pPr>
          </w:p>
        </w:tc>
        <w:tc>
          <w:tcPr>
            <w:tcW w:w="567" w:type="dxa"/>
          </w:tcPr>
          <w:p w:rsidR="000962E2" w:rsidRPr="00D107B7" w:rsidRDefault="000962E2" w:rsidP="00E92594">
            <w:pPr>
              <w:jc w:val="center"/>
              <w:rPr>
                <w:rFonts w:ascii="Times New Roman" w:hAnsi="Times New Roman" w:cs="Times New Roman"/>
                <w:b/>
                <w:sz w:val="16"/>
                <w:szCs w:val="16"/>
              </w:rPr>
            </w:pPr>
          </w:p>
        </w:tc>
        <w:tc>
          <w:tcPr>
            <w:tcW w:w="567" w:type="dxa"/>
          </w:tcPr>
          <w:p w:rsidR="000962E2" w:rsidRPr="00D107B7" w:rsidRDefault="000962E2" w:rsidP="00E92594">
            <w:pPr>
              <w:jc w:val="center"/>
              <w:rPr>
                <w:rFonts w:ascii="Times New Roman" w:hAnsi="Times New Roman" w:cs="Times New Roman"/>
                <w:b/>
                <w:sz w:val="16"/>
                <w:szCs w:val="16"/>
              </w:rPr>
            </w:pPr>
          </w:p>
        </w:tc>
        <w:tc>
          <w:tcPr>
            <w:tcW w:w="567" w:type="dxa"/>
          </w:tcPr>
          <w:p w:rsidR="000962E2" w:rsidRPr="00D107B7" w:rsidRDefault="000962E2" w:rsidP="00E92594">
            <w:pPr>
              <w:jc w:val="center"/>
              <w:rPr>
                <w:rFonts w:ascii="Times New Roman" w:hAnsi="Times New Roman" w:cs="Times New Roman"/>
                <w:b/>
                <w:sz w:val="16"/>
                <w:szCs w:val="16"/>
              </w:rPr>
            </w:pPr>
          </w:p>
        </w:tc>
        <w:tc>
          <w:tcPr>
            <w:tcW w:w="567" w:type="dxa"/>
          </w:tcPr>
          <w:p w:rsidR="000962E2" w:rsidRPr="00D107B7" w:rsidRDefault="000962E2" w:rsidP="00E92594">
            <w:pPr>
              <w:jc w:val="center"/>
              <w:rPr>
                <w:rFonts w:ascii="Times New Roman" w:hAnsi="Times New Roman" w:cs="Times New Roman"/>
                <w:b/>
                <w:sz w:val="16"/>
                <w:szCs w:val="16"/>
              </w:rPr>
            </w:pPr>
          </w:p>
        </w:tc>
        <w:tc>
          <w:tcPr>
            <w:tcW w:w="1985" w:type="dxa"/>
          </w:tcPr>
          <w:p w:rsidR="000962E2" w:rsidRPr="00D107B7" w:rsidRDefault="000962E2" w:rsidP="00E92594">
            <w:pPr>
              <w:jc w:val="both"/>
              <w:rPr>
                <w:rFonts w:ascii="Times New Roman" w:hAnsi="Times New Roman" w:cs="Times New Roman"/>
                <w:sz w:val="16"/>
                <w:szCs w:val="16"/>
              </w:rPr>
            </w:pPr>
            <w:r w:rsidRPr="00D107B7">
              <w:rPr>
                <w:rFonts w:ascii="Times New Roman" w:hAnsi="Times New Roman" w:cs="Times New Roman"/>
                <w:sz w:val="16"/>
                <w:szCs w:val="16"/>
              </w:rPr>
              <w:t>посилення міжнародної співпраці щодо залучення до волонтерської діяльності іноземців у межах волонтерських програм ЄС, Ради Європи, країн НАТО та країн Британської Співдружності, потенц</w:t>
            </w:r>
            <w:r w:rsidR="003C191F" w:rsidRPr="00D107B7">
              <w:rPr>
                <w:rFonts w:ascii="Times New Roman" w:hAnsi="Times New Roman" w:cs="Times New Roman"/>
                <w:sz w:val="16"/>
                <w:szCs w:val="16"/>
              </w:rPr>
              <w:t>ійно - країн Глобального Півдня</w:t>
            </w:r>
          </w:p>
          <w:p w:rsidR="000962E2" w:rsidRPr="00D107B7" w:rsidRDefault="000962E2" w:rsidP="00E92594">
            <w:pPr>
              <w:jc w:val="both"/>
              <w:rPr>
                <w:rFonts w:ascii="Times New Roman" w:hAnsi="Times New Roman" w:cs="Times New Roman"/>
                <w:b/>
                <w:sz w:val="16"/>
                <w:szCs w:val="16"/>
              </w:rPr>
            </w:pPr>
          </w:p>
        </w:tc>
        <w:tc>
          <w:tcPr>
            <w:tcW w:w="1842" w:type="dxa"/>
          </w:tcPr>
          <w:p w:rsidR="000962E2" w:rsidRPr="00D107B7" w:rsidRDefault="000962E2" w:rsidP="00E92594">
            <w:pPr>
              <w:jc w:val="both"/>
              <w:rPr>
                <w:rFonts w:ascii="Times New Roman" w:hAnsi="Times New Roman" w:cs="Times New Roman"/>
                <w:sz w:val="16"/>
                <w:szCs w:val="16"/>
              </w:rPr>
            </w:pPr>
            <w:r w:rsidRPr="00D107B7">
              <w:rPr>
                <w:rFonts w:ascii="Times New Roman" w:hAnsi="Times New Roman" w:cs="Times New Roman"/>
                <w:sz w:val="16"/>
                <w:szCs w:val="16"/>
              </w:rPr>
              <w:t>Мінсоцполітики</w:t>
            </w:r>
            <w:r w:rsidRPr="00D107B7">
              <w:rPr>
                <w:rFonts w:ascii="Times New Roman" w:hAnsi="Times New Roman" w:cs="Times New Roman"/>
                <w:sz w:val="16"/>
                <w:szCs w:val="16"/>
              </w:rPr>
              <w:br/>
              <w:t>Нацсоцслужба</w:t>
            </w:r>
            <w:r w:rsidRPr="00D107B7">
              <w:rPr>
                <w:rFonts w:ascii="Times New Roman" w:hAnsi="Times New Roman" w:cs="Times New Roman"/>
                <w:sz w:val="16"/>
                <w:szCs w:val="16"/>
              </w:rPr>
              <w:br/>
              <w:t>МЗС</w:t>
            </w:r>
            <w:r w:rsidRPr="00D107B7">
              <w:rPr>
                <w:rFonts w:ascii="Times New Roman" w:hAnsi="Times New Roman" w:cs="Times New Roman"/>
                <w:sz w:val="16"/>
                <w:szCs w:val="16"/>
              </w:rPr>
              <w:br/>
            </w:r>
            <w:r w:rsidRPr="00F02C08">
              <w:rPr>
                <w:rFonts w:ascii="Times New Roman" w:hAnsi="Times New Roman" w:cs="Times New Roman"/>
                <w:sz w:val="16"/>
                <w:szCs w:val="16"/>
              </w:rPr>
              <w:t>Мін</w:t>
            </w:r>
            <w:r w:rsidR="00F02C08" w:rsidRPr="00F02C08">
              <w:rPr>
                <w:rFonts w:ascii="Times New Roman" w:hAnsi="Times New Roman" w:cs="Times New Roman"/>
                <w:sz w:val="16"/>
                <w:szCs w:val="16"/>
              </w:rPr>
              <w:t>цифри</w:t>
            </w:r>
            <w:r w:rsidRPr="00814B80">
              <w:rPr>
                <w:rFonts w:ascii="Times New Roman" w:hAnsi="Times New Roman" w:cs="Times New Roman"/>
                <w:color w:val="FF0000"/>
                <w:sz w:val="16"/>
                <w:szCs w:val="16"/>
              </w:rPr>
              <w:br/>
            </w:r>
            <w:r w:rsidRPr="00D107B7">
              <w:rPr>
                <w:rFonts w:ascii="Times New Roman" w:hAnsi="Times New Roman" w:cs="Times New Roman"/>
                <w:sz w:val="16"/>
                <w:szCs w:val="16"/>
              </w:rPr>
              <w:t>обласні, Київська міська державні (військові) адміністрації</w:t>
            </w:r>
            <w:r w:rsidRPr="00D107B7">
              <w:rPr>
                <w:rFonts w:ascii="Times New Roman" w:hAnsi="Times New Roman" w:cs="Times New Roman"/>
                <w:sz w:val="16"/>
                <w:szCs w:val="16"/>
              </w:rPr>
              <w:br/>
              <w:t>установи, організації (за згодою)</w:t>
            </w:r>
          </w:p>
          <w:p w:rsidR="000962E2" w:rsidRPr="00D107B7" w:rsidRDefault="000962E2" w:rsidP="00E92594">
            <w:pPr>
              <w:jc w:val="both"/>
              <w:rPr>
                <w:rFonts w:ascii="Times New Roman" w:hAnsi="Times New Roman" w:cs="Times New Roman"/>
                <w:b/>
                <w:sz w:val="16"/>
                <w:szCs w:val="16"/>
              </w:rPr>
            </w:pPr>
          </w:p>
        </w:tc>
        <w:tc>
          <w:tcPr>
            <w:tcW w:w="1134" w:type="dxa"/>
          </w:tcPr>
          <w:p w:rsidR="000962E2" w:rsidRPr="00D107B7" w:rsidRDefault="000962E2" w:rsidP="00E92594">
            <w:pPr>
              <w:jc w:val="both"/>
              <w:rPr>
                <w:rFonts w:ascii="Times New Roman" w:hAnsi="Times New Roman" w:cs="Times New Roman"/>
                <w:sz w:val="16"/>
                <w:szCs w:val="16"/>
              </w:rPr>
            </w:pPr>
            <w:r w:rsidRPr="00D107B7">
              <w:rPr>
                <w:rFonts w:ascii="Times New Roman" w:hAnsi="Times New Roman" w:cs="Times New Roman"/>
                <w:sz w:val="16"/>
                <w:szCs w:val="16"/>
              </w:rPr>
              <w:t>інші джерела</w:t>
            </w:r>
          </w:p>
        </w:tc>
        <w:tc>
          <w:tcPr>
            <w:tcW w:w="1276" w:type="dxa"/>
          </w:tcPr>
          <w:p w:rsidR="000962E2" w:rsidRPr="00D107B7" w:rsidRDefault="000962E2" w:rsidP="00E92594">
            <w:pPr>
              <w:jc w:val="center"/>
              <w:rPr>
                <w:rFonts w:ascii="Times New Roman" w:hAnsi="Times New Roman" w:cs="Times New Roman"/>
                <w:b/>
                <w:sz w:val="16"/>
                <w:szCs w:val="16"/>
              </w:rPr>
            </w:pPr>
          </w:p>
        </w:tc>
        <w:tc>
          <w:tcPr>
            <w:tcW w:w="851" w:type="dxa"/>
          </w:tcPr>
          <w:p w:rsidR="000962E2" w:rsidRPr="00D107B7" w:rsidRDefault="000962E2" w:rsidP="00E92594">
            <w:pPr>
              <w:jc w:val="center"/>
              <w:rPr>
                <w:rFonts w:ascii="Times New Roman" w:hAnsi="Times New Roman" w:cs="Times New Roman"/>
                <w:b/>
                <w:sz w:val="16"/>
                <w:szCs w:val="16"/>
              </w:rPr>
            </w:pPr>
          </w:p>
        </w:tc>
        <w:tc>
          <w:tcPr>
            <w:tcW w:w="708" w:type="dxa"/>
          </w:tcPr>
          <w:p w:rsidR="000962E2" w:rsidRPr="00D107B7" w:rsidRDefault="000962E2" w:rsidP="00E92594">
            <w:pPr>
              <w:jc w:val="center"/>
              <w:rPr>
                <w:rFonts w:ascii="Times New Roman" w:hAnsi="Times New Roman" w:cs="Times New Roman"/>
                <w:b/>
                <w:sz w:val="16"/>
                <w:szCs w:val="16"/>
              </w:rPr>
            </w:pPr>
          </w:p>
        </w:tc>
        <w:tc>
          <w:tcPr>
            <w:tcW w:w="709" w:type="dxa"/>
          </w:tcPr>
          <w:p w:rsidR="000962E2" w:rsidRPr="00D107B7" w:rsidRDefault="000962E2" w:rsidP="00E92594">
            <w:pPr>
              <w:jc w:val="center"/>
              <w:rPr>
                <w:rFonts w:ascii="Times New Roman" w:hAnsi="Times New Roman" w:cs="Times New Roman"/>
                <w:b/>
                <w:sz w:val="16"/>
                <w:szCs w:val="16"/>
              </w:rPr>
            </w:pPr>
          </w:p>
        </w:tc>
        <w:tc>
          <w:tcPr>
            <w:tcW w:w="709" w:type="dxa"/>
          </w:tcPr>
          <w:p w:rsidR="000962E2" w:rsidRPr="00D107B7" w:rsidRDefault="000962E2" w:rsidP="00E92594">
            <w:pPr>
              <w:jc w:val="center"/>
              <w:rPr>
                <w:rFonts w:ascii="Times New Roman" w:hAnsi="Times New Roman" w:cs="Times New Roman"/>
                <w:b/>
                <w:sz w:val="16"/>
                <w:szCs w:val="16"/>
              </w:rPr>
            </w:pPr>
          </w:p>
        </w:tc>
        <w:tc>
          <w:tcPr>
            <w:tcW w:w="709" w:type="dxa"/>
          </w:tcPr>
          <w:p w:rsidR="000962E2" w:rsidRPr="00D107B7" w:rsidRDefault="000962E2" w:rsidP="00E92594">
            <w:pPr>
              <w:jc w:val="center"/>
              <w:rPr>
                <w:rFonts w:ascii="Times New Roman" w:hAnsi="Times New Roman" w:cs="Times New Roman"/>
                <w:b/>
                <w:sz w:val="16"/>
                <w:szCs w:val="16"/>
              </w:rPr>
            </w:pPr>
          </w:p>
        </w:tc>
      </w:tr>
      <w:tr w:rsidR="00D107B7" w:rsidRPr="00D107B7" w:rsidTr="000E4FD1">
        <w:tc>
          <w:tcPr>
            <w:tcW w:w="1555" w:type="dxa"/>
          </w:tcPr>
          <w:p w:rsidR="002345BE" w:rsidRPr="00D107B7" w:rsidRDefault="002345BE" w:rsidP="00E92594">
            <w:pPr>
              <w:jc w:val="both"/>
              <w:rPr>
                <w:rFonts w:ascii="Times New Roman" w:hAnsi="Times New Roman" w:cs="Times New Roman"/>
                <w:b/>
                <w:bCs/>
                <w:color w:val="000000"/>
                <w:sz w:val="16"/>
                <w:szCs w:val="16"/>
              </w:rPr>
            </w:pPr>
            <w:r w:rsidRPr="00D107B7">
              <w:rPr>
                <w:rFonts w:ascii="Times New Roman" w:hAnsi="Times New Roman" w:cs="Times New Roman"/>
                <w:b/>
                <w:bCs/>
                <w:color w:val="000000"/>
                <w:sz w:val="16"/>
                <w:szCs w:val="16"/>
              </w:rPr>
              <w:t>2. Висвітлення волонтерського досвіду, створення нових технічних можливостей для координації діяльності волонтерів та організацій, які їх залучають;</w:t>
            </w:r>
          </w:p>
          <w:p w:rsidR="00772F25" w:rsidRPr="00D107B7" w:rsidRDefault="00772F25" w:rsidP="00E92594">
            <w:pPr>
              <w:jc w:val="both"/>
              <w:rPr>
                <w:rFonts w:ascii="Times New Roman" w:hAnsi="Times New Roman" w:cs="Times New Roman"/>
                <w:b/>
                <w:sz w:val="16"/>
                <w:szCs w:val="16"/>
              </w:rPr>
            </w:pPr>
          </w:p>
        </w:tc>
        <w:tc>
          <w:tcPr>
            <w:tcW w:w="1290" w:type="dxa"/>
          </w:tcPr>
          <w:p w:rsidR="002345BE" w:rsidRPr="00D107B7" w:rsidRDefault="002345BE" w:rsidP="00E92594">
            <w:pPr>
              <w:jc w:val="both"/>
              <w:rPr>
                <w:rFonts w:ascii="Times New Roman" w:hAnsi="Times New Roman" w:cs="Times New Roman"/>
                <w:color w:val="000000"/>
                <w:sz w:val="16"/>
                <w:szCs w:val="16"/>
              </w:rPr>
            </w:pPr>
            <w:r w:rsidRPr="00D107B7">
              <w:rPr>
                <w:rFonts w:ascii="Times New Roman" w:hAnsi="Times New Roman" w:cs="Times New Roman"/>
                <w:color w:val="000000"/>
                <w:sz w:val="16"/>
                <w:szCs w:val="16"/>
              </w:rPr>
              <w:t xml:space="preserve">1) кількість створених інформаційно-аналітичних платформ </w:t>
            </w:r>
          </w:p>
          <w:p w:rsidR="00772F25" w:rsidRPr="00D107B7" w:rsidRDefault="00772F25" w:rsidP="00E92594">
            <w:pPr>
              <w:jc w:val="both"/>
              <w:rPr>
                <w:rFonts w:ascii="Times New Roman" w:hAnsi="Times New Roman" w:cs="Times New Roman"/>
                <w:b/>
                <w:sz w:val="16"/>
                <w:szCs w:val="16"/>
              </w:rPr>
            </w:pPr>
          </w:p>
        </w:tc>
        <w:tc>
          <w:tcPr>
            <w:tcW w:w="694" w:type="dxa"/>
          </w:tcPr>
          <w:p w:rsidR="00772F25" w:rsidRPr="00814B80" w:rsidRDefault="00A14BD0" w:rsidP="00E92594">
            <w:pPr>
              <w:jc w:val="center"/>
              <w:rPr>
                <w:rFonts w:ascii="Times New Roman" w:hAnsi="Times New Roman" w:cs="Times New Roman"/>
                <w:sz w:val="16"/>
                <w:szCs w:val="16"/>
              </w:rPr>
            </w:pPr>
            <w:r w:rsidRPr="00814B80">
              <w:rPr>
                <w:rFonts w:ascii="Times New Roman" w:hAnsi="Times New Roman" w:cs="Times New Roman"/>
                <w:sz w:val="16"/>
                <w:szCs w:val="16"/>
              </w:rPr>
              <w:t>1</w:t>
            </w:r>
          </w:p>
        </w:tc>
        <w:tc>
          <w:tcPr>
            <w:tcW w:w="567" w:type="dxa"/>
          </w:tcPr>
          <w:p w:rsidR="00772F25" w:rsidRPr="00814B80" w:rsidRDefault="00A14BD0" w:rsidP="00E92594">
            <w:pPr>
              <w:jc w:val="center"/>
              <w:rPr>
                <w:rFonts w:ascii="Times New Roman" w:hAnsi="Times New Roman" w:cs="Times New Roman"/>
                <w:sz w:val="16"/>
                <w:szCs w:val="16"/>
              </w:rPr>
            </w:pPr>
            <w:r w:rsidRPr="00814B80">
              <w:rPr>
                <w:rFonts w:ascii="Times New Roman" w:hAnsi="Times New Roman" w:cs="Times New Roman"/>
                <w:sz w:val="16"/>
                <w:szCs w:val="16"/>
              </w:rPr>
              <w:t>1</w:t>
            </w:r>
          </w:p>
        </w:tc>
        <w:tc>
          <w:tcPr>
            <w:tcW w:w="567" w:type="dxa"/>
          </w:tcPr>
          <w:p w:rsidR="00772F25" w:rsidRPr="00814B80" w:rsidRDefault="00A14BD0" w:rsidP="00E92594">
            <w:pPr>
              <w:jc w:val="center"/>
              <w:rPr>
                <w:rFonts w:ascii="Times New Roman" w:hAnsi="Times New Roman" w:cs="Times New Roman"/>
                <w:sz w:val="16"/>
                <w:szCs w:val="16"/>
              </w:rPr>
            </w:pPr>
            <w:r w:rsidRPr="00814B80">
              <w:rPr>
                <w:rFonts w:ascii="Times New Roman" w:hAnsi="Times New Roman" w:cs="Times New Roman"/>
                <w:sz w:val="16"/>
                <w:szCs w:val="16"/>
              </w:rPr>
              <w:t>0</w:t>
            </w:r>
          </w:p>
        </w:tc>
        <w:tc>
          <w:tcPr>
            <w:tcW w:w="567" w:type="dxa"/>
          </w:tcPr>
          <w:p w:rsidR="00772F25" w:rsidRPr="00814B80" w:rsidRDefault="00A14BD0" w:rsidP="00E92594">
            <w:pPr>
              <w:jc w:val="center"/>
              <w:rPr>
                <w:rFonts w:ascii="Times New Roman" w:hAnsi="Times New Roman" w:cs="Times New Roman"/>
                <w:sz w:val="16"/>
                <w:szCs w:val="16"/>
              </w:rPr>
            </w:pPr>
            <w:r w:rsidRPr="00814B80">
              <w:rPr>
                <w:rFonts w:ascii="Times New Roman" w:hAnsi="Times New Roman" w:cs="Times New Roman"/>
                <w:sz w:val="16"/>
                <w:szCs w:val="16"/>
              </w:rPr>
              <w:t>0</w:t>
            </w:r>
          </w:p>
        </w:tc>
        <w:tc>
          <w:tcPr>
            <w:tcW w:w="567" w:type="dxa"/>
          </w:tcPr>
          <w:p w:rsidR="00772F25" w:rsidRPr="00814B80" w:rsidRDefault="00A14BD0" w:rsidP="00E92594">
            <w:pPr>
              <w:jc w:val="center"/>
              <w:rPr>
                <w:rFonts w:ascii="Times New Roman" w:hAnsi="Times New Roman" w:cs="Times New Roman"/>
                <w:sz w:val="16"/>
                <w:szCs w:val="16"/>
              </w:rPr>
            </w:pPr>
            <w:r w:rsidRPr="00814B80">
              <w:rPr>
                <w:rFonts w:ascii="Times New Roman" w:hAnsi="Times New Roman" w:cs="Times New Roman"/>
                <w:sz w:val="16"/>
                <w:szCs w:val="16"/>
              </w:rPr>
              <w:t>0</w:t>
            </w:r>
          </w:p>
        </w:tc>
        <w:tc>
          <w:tcPr>
            <w:tcW w:w="567" w:type="dxa"/>
          </w:tcPr>
          <w:p w:rsidR="00772F25" w:rsidRPr="00814B80" w:rsidRDefault="00A14BD0" w:rsidP="00E92594">
            <w:pPr>
              <w:jc w:val="center"/>
              <w:rPr>
                <w:rFonts w:ascii="Times New Roman" w:hAnsi="Times New Roman" w:cs="Times New Roman"/>
                <w:sz w:val="16"/>
                <w:szCs w:val="16"/>
              </w:rPr>
            </w:pPr>
            <w:r w:rsidRPr="00814B80">
              <w:rPr>
                <w:rFonts w:ascii="Times New Roman" w:hAnsi="Times New Roman" w:cs="Times New Roman"/>
                <w:sz w:val="16"/>
                <w:szCs w:val="16"/>
              </w:rPr>
              <w:t>0</w:t>
            </w:r>
          </w:p>
        </w:tc>
        <w:tc>
          <w:tcPr>
            <w:tcW w:w="1985" w:type="dxa"/>
          </w:tcPr>
          <w:p w:rsidR="00A14BD0" w:rsidRPr="00D107B7" w:rsidRDefault="00A14BD0" w:rsidP="00E92594">
            <w:pPr>
              <w:jc w:val="both"/>
              <w:rPr>
                <w:rFonts w:ascii="Times New Roman" w:hAnsi="Times New Roman" w:cs="Times New Roman"/>
                <w:sz w:val="16"/>
                <w:szCs w:val="16"/>
              </w:rPr>
            </w:pPr>
            <w:r w:rsidRPr="00D107B7">
              <w:rPr>
                <w:rFonts w:ascii="Times New Roman" w:hAnsi="Times New Roman" w:cs="Times New Roman"/>
                <w:sz w:val="16"/>
                <w:szCs w:val="16"/>
              </w:rPr>
              <w:t>створення та подальша підтримка державою у співпраці з організаціями громадянського суспільства та волонтерами інформаційно-аналітичної платформи, що передбачено Законом Україн</w:t>
            </w:r>
            <w:r w:rsidR="003C191F" w:rsidRPr="00D107B7">
              <w:rPr>
                <w:rFonts w:ascii="Times New Roman" w:hAnsi="Times New Roman" w:cs="Times New Roman"/>
                <w:sz w:val="16"/>
                <w:szCs w:val="16"/>
              </w:rPr>
              <w:t xml:space="preserve">и </w:t>
            </w:r>
            <w:r w:rsidR="003C191F" w:rsidRPr="00D107B7">
              <w:rPr>
                <w:rFonts w:ascii="Times New Roman" w:eastAsia="Times New Roman" w:hAnsi="Times New Roman" w:cs="Times New Roman"/>
                <w:sz w:val="16"/>
                <w:szCs w:val="16"/>
                <w:lang w:eastAsia="uk-UA"/>
              </w:rPr>
              <w:t>„</w:t>
            </w:r>
            <w:r w:rsidR="003C191F" w:rsidRPr="00D107B7">
              <w:rPr>
                <w:rFonts w:ascii="Times New Roman" w:hAnsi="Times New Roman" w:cs="Times New Roman"/>
                <w:sz w:val="16"/>
                <w:szCs w:val="16"/>
              </w:rPr>
              <w:t>Про волонтерську діяльність”</w:t>
            </w:r>
          </w:p>
          <w:p w:rsidR="00772F25" w:rsidRPr="00D107B7" w:rsidRDefault="00772F25" w:rsidP="00E92594">
            <w:pPr>
              <w:jc w:val="both"/>
              <w:rPr>
                <w:rFonts w:ascii="Times New Roman" w:hAnsi="Times New Roman" w:cs="Times New Roman"/>
                <w:b/>
                <w:sz w:val="16"/>
                <w:szCs w:val="16"/>
              </w:rPr>
            </w:pPr>
          </w:p>
        </w:tc>
        <w:tc>
          <w:tcPr>
            <w:tcW w:w="1842" w:type="dxa"/>
          </w:tcPr>
          <w:p w:rsidR="00D45F7B" w:rsidRPr="00D107B7" w:rsidRDefault="00A14BD0" w:rsidP="00E92594">
            <w:pPr>
              <w:jc w:val="both"/>
              <w:rPr>
                <w:rFonts w:ascii="Times New Roman" w:hAnsi="Times New Roman" w:cs="Times New Roman"/>
                <w:sz w:val="16"/>
                <w:szCs w:val="16"/>
              </w:rPr>
            </w:pPr>
            <w:r w:rsidRPr="00D107B7">
              <w:rPr>
                <w:rFonts w:ascii="Times New Roman" w:hAnsi="Times New Roman" w:cs="Times New Roman"/>
                <w:sz w:val="16"/>
                <w:szCs w:val="16"/>
              </w:rPr>
              <w:t>Мінсоцполітики</w:t>
            </w:r>
          </w:p>
          <w:p w:rsidR="00A14BD0" w:rsidRPr="00D107B7" w:rsidRDefault="00D45F7B" w:rsidP="00E92594">
            <w:pPr>
              <w:jc w:val="both"/>
              <w:rPr>
                <w:rFonts w:ascii="Times New Roman" w:hAnsi="Times New Roman" w:cs="Times New Roman"/>
                <w:sz w:val="16"/>
                <w:szCs w:val="16"/>
              </w:rPr>
            </w:pPr>
            <w:r w:rsidRPr="00D107B7">
              <w:rPr>
                <w:rFonts w:ascii="Times New Roman" w:hAnsi="Times New Roman" w:cs="Times New Roman"/>
                <w:sz w:val="16"/>
                <w:szCs w:val="16"/>
              </w:rPr>
              <w:t>Мінцифри</w:t>
            </w:r>
            <w:r w:rsidR="00A14BD0" w:rsidRPr="00D107B7">
              <w:rPr>
                <w:rFonts w:ascii="Times New Roman" w:hAnsi="Times New Roman" w:cs="Times New Roman"/>
                <w:sz w:val="16"/>
                <w:szCs w:val="16"/>
              </w:rPr>
              <w:br/>
              <w:t>установи, організації (за згодою)</w:t>
            </w:r>
          </w:p>
          <w:p w:rsidR="00772F25" w:rsidRPr="00D107B7" w:rsidRDefault="00772F25" w:rsidP="00E92594">
            <w:pPr>
              <w:jc w:val="center"/>
              <w:rPr>
                <w:rFonts w:ascii="Times New Roman" w:hAnsi="Times New Roman" w:cs="Times New Roman"/>
                <w:b/>
                <w:sz w:val="16"/>
                <w:szCs w:val="16"/>
              </w:rPr>
            </w:pPr>
          </w:p>
        </w:tc>
        <w:tc>
          <w:tcPr>
            <w:tcW w:w="1134" w:type="dxa"/>
          </w:tcPr>
          <w:p w:rsidR="00772F25" w:rsidRPr="00D107B7" w:rsidRDefault="00A14BD0" w:rsidP="00E92594">
            <w:pPr>
              <w:jc w:val="center"/>
              <w:rPr>
                <w:rFonts w:ascii="Times New Roman" w:hAnsi="Times New Roman" w:cs="Times New Roman"/>
                <w:b/>
                <w:sz w:val="16"/>
                <w:szCs w:val="16"/>
              </w:rPr>
            </w:pPr>
            <w:r w:rsidRPr="00D107B7">
              <w:rPr>
                <w:rFonts w:ascii="Times New Roman" w:hAnsi="Times New Roman" w:cs="Times New Roman"/>
                <w:sz w:val="16"/>
                <w:szCs w:val="16"/>
              </w:rPr>
              <w:t>інші джерела</w:t>
            </w:r>
          </w:p>
        </w:tc>
        <w:tc>
          <w:tcPr>
            <w:tcW w:w="1276" w:type="dxa"/>
          </w:tcPr>
          <w:p w:rsidR="00772F25" w:rsidRPr="00D107B7" w:rsidRDefault="00A14BD0" w:rsidP="00E92594">
            <w:pPr>
              <w:jc w:val="center"/>
              <w:rPr>
                <w:rFonts w:ascii="Times New Roman" w:hAnsi="Times New Roman" w:cs="Times New Roman"/>
                <w:sz w:val="16"/>
                <w:szCs w:val="16"/>
              </w:rPr>
            </w:pPr>
            <w:r w:rsidRPr="00D107B7">
              <w:rPr>
                <w:rFonts w:ascii="Times New Roman" w:hAnsi="Times New Roman" w:cs="Times New Roman"/>
                <w:sz w:val="16"/>
                <w:szCs w:val="16"/>
              </w:rPr>
              <w:t>20000</w:t>
            </w:r>
          </w:p>
        </w:tc>
        <w:tc>
          <w:tcPr>
            <w:tcW w:w="851" w:type="dxa"/>
          </w:tcPr>
          <w:p w:rsidR="00772F25" w:rsidRPr="00D107B7" w:rsidRDefault="00A14BD0" w:rsidP="00E92594">
            <w:pPr>
              <w:jc w:val="center"/>
              <w:rPr>
                <w:rFonts w:ascii="Times New Roman" w:hAnsi="Times New Roman" w:cs="Times New Roman"/>
                <w:sz w:val="16"/>
                <w:szCs w:val="16"/>
              </w:rPr>
            </w:pPr>
            <w:r w:rsidRPr="00D107B7">
              <w:rPr>
                <w:rFonts w:ascii="Times New Roman" w:hAnsi="Times New Roman" w:cs="Times New Roman"/>
                <w:sz w:val="16"/>
                <w:szCs w:val="16"/>
              </w:rPr>
              <w:t>20000</w:t>
            </w:r>
          </w:p>
        </w:tc>
        <w:tc>
          <w:tcPr>
            <w:tcW w:w="708" w:type="dxa"/>
          </w:tcPr>
          <w:p w:rsidR="00772F25" w:rsidRPr="00D107B7" w:rsidRDefault="00A14BD0" w:rsidP="00E92594">
            <w:pPr>
              <w:jc w:val="center"/>
              <w:rPr>
                <w:rFonts w:ascii="Times New Roman" w:hAnsi="Times New Roman" w:cs="Times New Roman"/>
                <w:sz w:val="16"/>
                <w:szCs w:val="16"/>
              </w:rPr>
            </w:pPr>
            <w:r w:rsidRPr="00D107B7">
              <w:rPr>
                <w:rFonts w:ascii="Times New Roman" w:hAnsi="Times New Roman" w:cs="Times New Roman"/>
                <w:sz w:val="16"/>
                <w:szCs w:val="16"/>
              </w:rPr>
              <w:t>0</w:t>
            </w:r>
          </w:p>
        </w:tc>
        <w:tc>
          <w:tcPr>
            <w:tcW w:w="709" w:type="dxa"/>
          </w:tcPr>
          <w:p w:rsidR="00772F25" w:rsidRPr="00D107B7" w:rsidRDefault="00A14BD0" w:rsidP="00E92594">
            <w:pPr>
              <w:jc w:val="center"/>
              <w:rPr>
                <w:rFonts w:ascii="Times New Roman" w:hAnsi="Times New Roman" w:cs="Times New Roman"/>
                <w:sz w:val="16"/>
                <w:szCs w:val="16"/>
              </w:rPr>
            </w:pPr>
            <w:r w:rsidRPr="00D107B7">
              <w:rPr>
                <w:rFonts w:ascii="Times New Roman" w:hAnsi="Times New Roman" w:cs="Times New Roman"/>
                <w:sz w:val="16"/>
                <w:szCs w:val="16"/>
              </w:rPr>
              <w:t>0</w:t>
            </w:r>
          </w:p>
        </w:tc>
        <w:tc>
          <w:tcPr>
            <w:tcW w:w="709" w:type="dxa"/>
          </w:tcPr>
          <w:p w:rsidR="00772F25" w:rsidRPr="00D107B7" w:rsidRDefault="00A14BD0" w:rsidP="00E92594">
            <w:pPr>
              <w:jc w:val="center"/>
              <w:rPr>
                <w:rFonts w:ascii="Times New Roman" w:hAnsi="Times New Roman" w:cs="Times New Roman"/>
                <w:sz w:val="16"/>
                <w:szCs w:val="16"/>
              </w:rPr>
            </w:pPr>
            <w:r w:rsidRPr="00D107B7">
              <w:rPr>
                <w:rFonts w:ascii="Times New Roman" w:hAnsi="Times New Roman" w:cs="Times New Roman"/>
                <w:sz w:val="16"/>
                <w:szCs w:val="16"/>
              </w:rPr>
              <w:t>0</w:t>
            </w:r>
          </w:p>
        </w:tc>
        <w:tc>
          <w:tcPr>
            <w:tcW w:w="709" w:type="dxa"/>
          </w:tcPr>
          <w:p w:rsidR="00772F25" w:rsidRPr="00D107B7" w:rsidRDefault="00A14BD0" w:rsidP="00E92594">
            <w:pPr>
              <w:jc w:val="center"/>
              <w:rPr>
                <w:rFonts w:ascii="Times New Roman" w:hAnsi="Times New Roman" w:cs="Times New Roman"/>
                <w:sz w:val="16"/>
                <w:szCs w:val="16"/>
              </w:rPr>
            </w:pPr>
            <w:r w:rsidRPr="00D107B7">
              <w:rPr>
                <w:rFonts w:ascii="Times New Roman" w:hAnsi="Times New Roman" w:cs="Times New Roman"/>
                <w:sz w:val="16"/>
                <w:szCs w:val="16"/>
              </w:rPr>
              <w:t>0</w:t>
            </w:r>
          </w:p>
        </w:tc>
      </w:tr>
      <w:tr w:rsidR="00D107B7" w:rsidRPr="00D107B7" w:rsidTr="000E4FD1">
        <w:tc>
          <w:tcPr>
            <w:tcW w:w="1555" w:type="dxa"/>
          </w:tcPr>
          <w:p w:rsidR="000962E2" w:rsidRPr="00D107B7" w:rsidRDefault="000962E2" w:rsidP="00E92594">
            <w:pPr>
              <w:jc w:val="center"/>
              <w:rPr>
                <w:rFonts w:ascii="Times New Roman" w:hAnsi="Times New Roman" w:cs="Times New Roman"/>
                <w:b/>
                <w:sz w:val="16"/>
                <w:szCs w:val="16"/>
              </w:rPr>
            </w:pPr>
          </w:p>
        </w:tc>
        <w:tc>
          <w:tcPr>
            <w:tcW w:w="1290" w:type="dxa"/>
          </w:tcPr>
          <w:p w:rsidR="00A14BD0" w:rsidRPr="00D107B7" w:rsidRDefault="00A14BD0" w:rsidP="00183F58">
            <w:pPr>
              <w:jc w:val="both"/>
              <w:rPr>
                <w:rFonts w:ascii="Times New Roman" w:hAnsi="Times New Roman" w:cs="Times New Roman"/>
                <w:color w:val="000000"/>
                <w:sz w:val="16"/>
                <w:szCs w:val="16"/>
              </w:rPr>
            </w:pPr>
            <w:r w:rsidRPr="00D107B7">
              <w:rPr>
                <w:rFonts w:ascii="Times New Roman" w:hAnsi="Times New Roman" w:cs="Times New Roman"/>
                <w:color w:val="000000"/>
                <w:sz w:val="16"/>
                <w:szCs w:val="16"/>
              </w:rPr>
              <w:t>2) технічна підтримка створеної інформаційно-</w:t>
            </w:r>
            <w:r w:rsidR="00D45F7B" w:rsidRPr="00D107B7">
              <w:rPr>
                <w:rFonts w:ascii="Times New Roman" w:hAnsi="Times New Roman" w:cs="Times New Roman"/>
                <w:color w:val="000000"/>
                <w:sz w:val="16"/>
                <w:szCs w:val="16"/>
              </w:rPr>
              <w:t>аналітичної</w:t>
            </w:r>
            <w:r w:rsidRPr="00D107B7">
              <w:rPr>
                <w:rFonts w:ascii="Times New Roman" w:hAnsi="Times New Roman" w:cs="Times New Roman"/>
                <w:color w:val="000000"/>
                <w:sz w:val="16"/>
                <w:szCs w:val="16"/>
              </w:rPr>
              <w:t xml:space="preserve">  платформи </w:t>
            </w:r>
          </w:p>
          <w:p w:rsidR="000962E2" w:rsidRPr="00D107B7" w:rsidRDefault="000962E2" w:rsidP="00183F58">
            <w:pPr>
              <w:jc w:val="both"/>
              <w:rPr>
                <w:rFonts w:ascii="Times New Roman" w:hAnsi="Times New Roman" w:cs="Times New Roman"/>
                <w:b/>
                <w:sz w:val="16"/>
                <w:szCs w:val="16"/>
              </w:rPr>
            </w:pPr>
          </w:p>
        </w:tc>
        <w:tc>
          <w:tcPr>
            <w:tcW w:w="694" w:type="dxa"/>
          </w:tcPr>
          <w:p w:rsidR="000962E2" w:rsidRPr="00814B80" w:rsidRDefault="00D45F7B" w:rsidP="00E92594">
            <w:pPr>
              <w:jc w:val="center"/>
              <w:rPr>
                <w:rFonts w:ascii="Times New Roman" w:hAnsi="Times New Roman" w:cs="Times New Roman"/>
                <w:sz w:val="16"/>
                <w:szCs w:val="16"/>
              </w:rPr>
            </w:pPr>
            <w:r w:rsidRPr="00814B80">
              <w:rPr>
                <w:rFonts w:ascii="Times New Roman" w:hAnsi="Times New Roman" w:cs="Times New Roman"/>
                <w:sz w:val="16"/>
                <w:szCs w:val="16"/>
              </w:rPr>
              <w:t>5</w:t>
            </w:r>
          </w:p>
        </w:tc>
        <w:tc>
          <w:tcPr>
            <w:tcW w:w="567" w:type="dxa"/>
          </w:tcPr>
          <w:p w:rsidR="000962E2" w:rsidRPr="00814B80" w:rsidRDefault="00D45F7B" w:rsidP="00E92594">
            <w:pPr>
              <w:jc w:val="center"/>
              <w:rPr>
                <w:rFonts w:ascii="Times New Roman" w:hAnsi="Times New Roman" w:cs="Times New Roman"/>
                <w:sz w:val="16"/>
                <w:szCs w:val="16"/>
              </w:rPr>
            </w:pPr>
            <w:r w:rsidRPr="00814B80">
              <w:rPr>
                <w:rFonts w:ascii="Times New Roman" w:hAnsi="Times New Roman" w:cs="Times New Roman"/>
                <w:sz w:val="16"/>
                <w:szCs w:val="16"/>
              </w:rPr>
              <w:t>1</w:t>
            </w:r>
          </w:p>
        </w:tc>
        <w:tc>
          <w:tcPr>
            <w:tcW w:w="567" w:type="dxa"/>
          </w:tcPr>
          <w:p w:rsidR="000962E2" w:rsidRPr="00814B80" w:rsidRDefault="00D45F7B" w:rsidP="00E92594">
            <w:pPr>
              <w:jc w:val="center"/>
              <w:rPr>
                <w:rFonts w:ascii="Times New Roman" w:hAnsi="Times New Roman" w:cs="Times New Roman"/>
                <w:sz w:val="16"/>
                <w:szCs w:val="16"/>
              </w:rPr>
            </w:pPr>
            <w:r w:rsidRPr="00814B80">
              <w:rPr>
                <w:rFonts w:ascii="Times New Roman" w:hAnsi="Times New Roman" w:cs="Times New Roman"/>
                <w:sz w:val="16"/>
                <w:szCs w:val="16"/>
              </w:rPr>
              <w:t>1</w:t>
            </w:r>
          </w:p>
        </w:tc>
        <w:tc>
          <w:tcPr>
            <w:tcW w:w="567" w:type="dxa"/>
          </w:tcPr>
          <w:p w:rsidR="000962E2" w:rsidRPr="00814B80" w:rsidRDefault="00D45F7B" w:rsidP="00E92594">
            <w:pPr>
              <w:jc w:val="center"/>
              <w:rPr>
                <w:rFonts w:ascii="Times New Roman" w:hAnsi="Times New Roman" w:cs="Times New Roman"/>
                <w:sz w:val="16"/>
                <w:szCs w:val="16"/>
              </w:rPr>
            </w:pPr>
            <w:r w:rsidRPr="00814B80">
              <w:rPr>
                <w:rFonts w:ascii="Times New Roman" w:hAnsi="Times New Roman" w:cs="Times New Roman"/>
                <w:sz w:val="16"/>
                <w:szCs w:val="16"/>
              </w:rPr>
              <w:t>1</w:t>
            </w:r>
          </w:p>
        </w:tc>
        <w:tc>
          <w:tcPr>
            <w:tcW w:w="567" w:type="dxa"/>
          </w:tcPr>
          <w:p w:rsidR="000962E2" w:rsidRPr="00814B80" w:rsidRDefault="00D45F7B" w:rsidP="00E92594">
            <w:pPr>
              <w:jc w:val="center"/>
              <w:rPr>
                <w:rFonts w:ascii="Times New Roman" w:hAnsi="Times New Roman" w:cs="Times New Roman"/>
                <w:sz w:val="16"/>
                <w:szCs w:val="16"/>
              </w:rPr>
            </w:pPr>
            <w:r w:rsidRPr="00814B80">
              <w:rPr>
                <w:rFonts w:ascii="Times New Roman" w:hAnsi="Times New Roman" w:cs="Times New Roman"/>
                <w:sz w:val="16"/>
                <w:szCs w:val="16"/>
              </w:rPr>
              <w:t>1</w:t>
            </w:r>
          </w:p>
        </w:tc>
        <w:tc>
          <w:tcPr>
            <w:tcW w:w="567" w:type="dxa"/>
          </w:tcPr>
          <w:p w:rsidR="000962E2" w:rsidRPr="00814B80" w:rsidRDefault="00D45F7B" w:rsidP="00E92594">
            <w:pPr>
              <w:jc w:val="center"/>
              <w:rPr>
                <w:rFonts w:ascii="Times New Roman" w:hAnsi="Times New Roman" w:cs="Times New Roman"/>
                <w:sz w:val="16"/>
                <w:szCs w:val="16"/>
              </w:rPr>
            </w:pPr>
            <w:r w:rsidRPr="00814B80">
              <w:rPr>
                <w:rFonts w:ascii="Times New Roman" w:hAnsi="Times New Roman" w:cs="Times New Roman"/>
                <w:sz w:val="16"/>
                <w:szCs w:val="16"/>
              </w:rPr>
              <w:t>1</w:t>
            </w:r>
          </w:p>
        </w:tc>
        <w:tc>
          <w:tcPr>
            <w:tcW w:w="1985" w:type="dxa"/>
          </w:tcPr>
          <w:p w:rsidR="00A14BD0" w:rsidRPr="00D107B7" w:rsidRDefault="00A14BD0" w:rsidP="00E92594">
            <w:pPr>
              <w:jc w:val="both"/>
              <w:rPr>
                <w:rFonts w:ascii="Times New Roman" w:hAnsi="Times New Roman" w:cs="Times New Roman"/>
                <w:color w:val="000000"/>
                <w:sz w:val="16"/>
                <w:szCs w:val="16"/>
              </w:rPr>
            </w:pPr>
            <w:r w:rsidRPr="00D107B7">
              <w:rPr>
                <w:rFonts w:ascii="Times New Roman" w:hAnsi="Times New Roman" w:cs="Times New Roman"/>
                <w:color w:val="000000"/>
                <w:sz w:val="16"/>
                <w:szCs w:val="16"/>
              </w:rPr>
              <w:t>організація та забезпечення щорічної технічної підтримки інформаційно-аналітичної платформи, її оновлення та супровід</w:t>
            </w:r>
          </w:p>
          <w:p w:rsidR="000962E2" w:rsidRPr="00D107B7" w:rsidRDefault="000962E2" w:rsidP="00E92594">
            <w:pPr>
              <w:jc w:val="center"/>
              <w:rPr>
                <w:rFonts w:ascii="Times New Roman" w:hAnsi="Times New Roman" w:cs="Times New Roman"/>
                <w:b/>
                <w:sz w:val="16"/>
                <w:szCs w:val="16"/>
              </w:rPr>
            </w:pPr>
          </w:p>
        </w:tc>
        <w:tc>
          <w:tcPr>
            <w:tcW w:w="1842" w:type="dxa"/>
          </w:tcPr>
          <w:p w:rsidR="00A14BD0" w:rsidRPr="00D107B7" w:rsidRDefault="00A14BD0" w:rsidP="00E92594">
            <w:pPr>
              <w:jc w:val="both"/>
              <w:rPr>
                <w:rFonts w:ascii="Times New Roman" w:hAnsi="Times New Roman" w:cs="Times New Roman"/>
                <w:sz w:val="16"/>
                <w:szCs w:val="16"/>
              </w:rPr>
            </w:pPr>
            <w:r w:rsidRPr="00D107B7">
              <w:rPr>
                <w:rFonts w:ascii="Times New Roman" w:hAnsi="Times New Roman" w:cs="Times New Roman"/>
                <w:sz w:val="16"/>
                <w:szCs w:val="16"/>
              </w:rPr>
              <w:t>Мінсоцполітики</w:t>
            </w:r>
            <w:r w:rsidRPr="00D107B7">
              <w:rPr>
                <w:rFonts w:ascii="Times New Roman" w:hAnsi="Times New Roman" w:cs="Times New Roman"/>
                <w:sz w:val="16"/>
                <w:szCs w:val="16"/>
              </w:rPr>
              <w:br/>
              <w:t>установи, організації (за згодою)</w:t>
            </w:r>
          </w:p>
          <w:p w:rsidR="000962E2" w:rsidRPr="00D107B7" w:rsidRDefault="000962E2" w:rsidP="00E92594">
            <w:pPr>
              <w:jc w:val="center"/>
              <w:rPr>
                <w:rFonts w:ascii="Times New Roman" w:hAnsi="Times New Roman" w:cs="Times New Roman"/>
                <w:b/>
                <w:sz w:val="16"/>
                <w:szCs w:val="16"/>
              </w:rPr>
            </w:pPr>
          </w:p>
        </w:tc>
        <w:tc>
          <w:tcPr>
            <w:tcW w:w="1134" w:type="dxa"/>
          </w:tcPr>
          <w:p w:rsidR="000962E2" w:rsidRPr="00D107B7" w:rsidRDefault="00A14BD0" w:rsidP="00E92594">
            <w:pPr>
              <w:jc w:val="center"/>
              <w:rPr>
                <w:rFonts w:ascii="Times New Roman" w:hAnsi="Times New Roman" w:cs="Times New Roman"/>
                <w:b/>
                <w:sz w:val="16"/>
                <w:szCs w:val="16"/>
              </w:rPr>
            </w:pPr>
            <w:r w:rsidRPr="00D107B7">
              <w:rPr>
                <w:rFonts w:ascii="Times New Roman" w:hAnsi="Times New Roman" w:cs="Times New Roman"/>
                <w:sz w:val="16"/>
                <w:szCs w:val="16"/>
              </w:rPr>
              <w:t>інші джерела</w:t>
            </w:r>
          </w:p>
        </w:tc>
        <w:tc>
          <w:tcPr>
            <w:tcW w:w="1276" w:type="dxa"/>
          </w:tcPr>
          <w:p w:rsidR="000962E2" w:rsidRPr="00D107B7" w:rsidRDefault="00A14BD0" w:rsidP="00E92594">
            <w:pPr>
              <w:jc w:val="center"/>
              <w:rPr>
                <w:rFonts w:ascii="Times New Roman" w:hAnsi="Times New Roman" w:cs="Times New Roman"/>
                <w:sz w:val="16"/>
                <w:szCs w:val="16"/>
              </w:rPr>
            </w:pPr>
            <w:r w:rsidRPr="00D107B7">
              <w:rPr>
                <w:rFonts w:ascii="Times New Roman" w:hAnsi="Times New Roman" w:cs="Times New Roman"/>
                <w:sz w:val="16"/>
                <w:szCs w:val="16"/>
              </w:rPr>
              <w:t>20000</w:t>
            </w:r>
          </w:p>
        </w:tc>
        <w:tc>
          <w:tcPr>
            <w:tcW w:w="851" w:type="dxa"/>
          </w:tcPr>
          <w:p w:rsidR="000962E2" w:rsidRPr="00D107B7" w:rsidRDefault="00A14BD0" w:rsidP="00E92594">
            <w:pPr>
              <w:jc w:val="center"/>
              <w:rPr>
                <w:rFonts w:ascii="Times New Roman" w:hAnsi="Times New Roman" w:cs="Times New Roman"/>
                <w:sz w:val="16"/>
                <w:szCs w:val="16"/>
              </w:rPr>
            </w:pPr>
            <w:r w:rsidRPr="00D107B7">
              <w:rPr>
                <w:rFonts w:ascii="Times New Roman" w:hAnsi="Times New Roman" w:cs="Times New Roman"/>
                <w:sz w:val="16"/>
                <w:szCs w:val="16"/>
              </w:rPr>
              <w:t>4000</w:t>
            </w:r>
          </w:p>
        </w:tc>
        <w:tc>
          <w:tcPr>
            <w:tcW w:w="708" w:type="dxa"/>
          </w:tcPr>
          <w:p w:rsidR="000962E2" w:rsidRPr="00D107B7" w:rsidRDefault="00A14BD0" w:rsidP="00E92594">
            <w:pPr>
              <w:jc w:val="center"/>
              <w:rPr>
                <w:rFonts w:ascii="Times New Roman" w:hAnsi="Times New Roman" w:cs="Times New Roman"/>
                <w:sz w:val="16"/>
                <w:szCs w:val="16"/>
              </w:rPr>
            </w:pPr>
            <w:r w:rsidRPr="00D107B7">
              <w:rPr>
                <w:rFonts w:ascii="Times New Roman" w:hAnsi="Times New Roman" w:cs="Times New Roman"/>
                <w:sz w:val="16"/>
                <w:szCs w:val="16"/>
              </w:rPr>
              <w:t>4000</w:t>
            </w:r>
          </w:p>
        </w:tc>
        <w:tc>
          <w:tcPr>
            <w:tcW w:w="709" w:type="dxa"/>
          </w:tcPr>
          <w:p w:rsidR="000962E2" w:rsidRPr="00D107B7" w:rsidRDefault="00A14BD0" w:rsidP="00E92594">
            <w:pPr>
              <w:jc w:val="center"/>
              <w:rPr>
                <w:rFonts w:ascii="Times New Roman" w:hAnsi="Times New Roman" w:cs="Times New Roman"/>
                <w:sz w:val="16"/>
                <w:szCs w:val="16"/>
              </w:rPr>
            </w:pPr>
            <w:r w:rsidRPr="00D107B7">
              <w:rPr>
                <w:rFonts w:ascii="Times New Roman" w:hAnsi="Times New Roman" w:cs="Times New Roman"/>
                <w:sz w:val="16"/>
                <w:szCs w:val="16"/>
              </w:rPr>
              <w:t>4000</w:t>
            </w:r>
          </w:p>
        </w:tc>
        <w:tc>
          <w:tcPr>
            <w:tcW w:w="709" w:type="dxa"/>
          </w:tcPr>
          <w:p w:rsidR="000962E2" w:rsidRPr="00D107B7" w:rsidRDefault="00A14BD0" w:rsidP="00E92594">
            <w:pPr>
              <w:jc w:val="center"/>
              <w:rPr>
                <w:rFonts w:ascii="Times New Roman" w:hAnsi="Times New Roman" w:cs="Times New Roman"/>
                <w:sz w:val="16"/>
                <w:szCs w:val="16"/>
              </w:rPr>
            </w:pPr>
            <w:r w:rsidRPr="00D107B7">
              <w:rPr>
                <w:rFonts w:ascii="Times New Roman" w:hAnsi="Times New Roman" w:cs="Times New Roman"/>
                <w:sz w:val="16"/>
                <w:szCs w:val="16"/>
              </w:rPr>
              <w:t>4000</w:t>
            </w:r>
          </w:p>
        </w:tc>
        <w:tc>
          <w:tcPr>
            <w:tcW w:w="709" w:type="dxa"/>
          </w:tcPr>
          <w:p w:rsidR="000962E2" w:rsidRPr="00D107B7" w:rsidRDefault="00A14BD0" w:rsidP="00E92594">
            <w:pPr>
              <w:jc w:val="center"/>
              <w:rPr>
                <w:rFonts w:ascii="Times New Roman" w:hAnsi="Times New Roman" w:cs="Times New Roman"/>
                <w:sz w:val="16"/>
                <w:szCs w:val="16"/>
              </w:rPr>
            </w:pPr>
            <w:r w:rsidRPr="00D107B7">
              <w:rPr>
                <w:rFonts w:ascii="Times New Roman" w:hAnsi="Times New Roman" w:cs="Times New Roman"/>
                <w:sz w:val="16"/>
                <w:szCs w:val="16"/>
              </w:rPr>
              <w:t>4000</w:t>
            </w:r>
          </w:p>
        </w:tc>
      </w:tr>
      <w:tr w:rsidR="00D107B7" w:rsidRPr="00D107B7" w:rsidTr="000E4FD1">
        <w:tc>
          <w:tcPr>
            <w:tcW w:w="1555" w:type="dxa"/>
          </w:tcPr>
          <w:p w:rsidR="000962E2" w:rsidRPr="00D107B7" w:rsidRDefault="000962E2" w:rsidP="00E92594">
            <w:pPr>
              <w:jc w:val="center"/>
              <w:rPr>
                <w:rFonts w:ascii="Times New Roman" w:hAnsi="Times New Roman" w:cs="Times New Roman"/>
                <w:b/>
                <w:sz w:val="16"/>
                <w:szCs w:val="16"/>
              </w:rPr>
            </w:pPr>
          </w:p>
        </w:tc>
        <w:tc>
          <w:tcPr>
            <w:tcW w:w="1290" w:type="dxa"/>
          </w:tcPr>
          <w:p w:rsidR="00D45F7B" w:rsidRPr="00D107B7" w:rsidRDefault="00D45F7B" w:rsidP="00183F58">
            <w:pPr>
              <w:jc w:val="both"/>
              <w:rPr>
                <w:rFonts w:ascii="Times New Roman" w:hAnsi="Times New Roman" w:cs="Times New Roman"/>
                <w:color w:val="000000"/>
                <w:sz w:val="16"/>
                <w:szCs w:val="16"/>
              </w:rPr>
            </w:pPr>
            <w:r w:rsidRPr="00D107B7">
              <w:rPr>
                <w:rFonts w:ascii="Times New Roman" w:hAnsi="Times New Roman" w:cs="Times New Roman"/>
                <w:color w:val="000000"/>
                <w:sz w:val="16"/>
                <w:szCs w:val="16"/>
              </w:rPr>
              <w:t>3) кількість організацій, що залучають волонтерів, зареєстрованих на інформаційно-аналітичній платформі (одиниць)</w:t>
            </w:r>
          </w:p>
          <w:p w:rsidR="000962E2" w:rsidRPr="00D107B7" w:rsidRDefault="000962E2" w:rsidP="00183F58">
            <w:pPr>
              <w:jc w:val="both"/>
              <w:rPr>
                <w:rFonts w:ascii="Times New Roman" w:hAnsi="Times New Roman" w:cs="Times New Roman"/>
                <w:b/>
                <w:sz w:val="16"/>
                <w:szCs w:val="16"/>
              </w:rPr>
            </w:pPr>
          </w:p>
        </w:tc>
        <w:tc>
          <w:tcPr>
            <w:tcW w:w="694" w:type="dxa"/>
          </w:tcPr>
          <w:p w:rsidR="000962E2" w:rsidRPr="00D107B7" w:rsidRDefault="00D45F7B" w:rsidP="00E92594">
            <w:pPr>
              <w:jc w:val="center"/>
              <w:rPr>
                <w:rFonts w:ascii="Times New Roman" w:hAnsi="Times New Roman" w:cs="Times New Roman"/>
                <w:sz w:val="16"/>
                <w:szCs w:val="16"/>
              </w:rPr>
            </w:pPr>
            <w:r w:rsidRPr="00D107B7">
              <w:rPr>
                <w:rFonts w:ascii="Times New Roman" w:hAnsi="Times New Roman" w:cs="Times New Roman"/>
                <w:sz w:val="16"/>
                <w:szCs w:val="16"/>
              </w:rPr>
              <w:t>100</w:t>
            </w:r>
          </w:p>
        </w:tc>
        <w:tc>
          <w:tcPr>
            <w:tcW w:w="567" w:type="dxa"/>
          </w:tcPr>
          <w:p w:rsidR="000962E2" w:rsidRPr="00D107B7" w:rsidRDefault="00D45F7B" w:rsidP="00E92594">
            <w:pPr>
              <w:jc w:val="center"/>
              <w:rPr>
                <w:rFonts w:ascii="Times New Roman" w:hAnsi="Times New Roman" w:cs="Times New Roman"/>
                <w:sz w:val="16"/>
                <w:szCs w:val="16"/>
              </w:rPr>
            </w:pPr>
            <w:r w:rsidRPr="00D107B7">
              <w:rPr>
                <w:rFonts w:ascii="Times New Roman" w:hAnsi="Times New Roman" w:cs="Times New Roman"/>
                <w:sz w:val="16"/>
                <w:szCs w:val="16"/>
              </w:rPr>
              <w:t>20</w:t>
            </w:r>
          </w:p>
        </w:tc>
        <w:tc>
          <w:tcPr>
            <w:tcW w:w="567" w:type="dxa"/>
          </w:tcPr>
          <w:p w:rsidR="000962E2" w:rsidRPr="00D107B7" w:rsidRDefault="00D45F7B" w:rsidP="00E92594">
            <w:pPr>
              <w:jc w:val="center"/>
              <w:rPr>
                <w:rFonts w:ascii="Times New Roman" w:hAnsi="Times New Roman" w:cs="Times New Roman"/>
                <w:sz w:val="16"/>
                <w:szCs w:val="16"/>
              </w:rPr>
            </w:pPr>
            <w:r w:rsidRPr="00D107B7">
              <w:rPr>
                <w:rFonts w:ascii="Times New Roman" w:hAnsi="Times New Roman" w:cs="Times New Roman"/>
                <w:sz w:val="16"/>
                <w:szCs w:val="16"/>
              </w:rPr>
              <w:t>20</w:t>
            </w:r>
          </w:p>
        </w:tc>
        <w:tc>
          <w:tcPr>
            <w:tcW w:w="567" w:type="dxa"/>
          </w:tcPr>
          <w:p w:rsidR="000962E2" w:rsidRPr="00D107B7" w:rsidRDefault="00D45F7B" w:rsidP="00E92594">
            <w:pPr>
              <w:jc w:val="center"/>
              <w:rPr>
                <w:rFonts w:ascii="Times New Roman" w:hAnsi="Times New Roman" w:cs="Times New Roman"/>
                <w:sz w:val="16"/>
                <w:szCs w:val="16"/>
              </w:rPr>
            </w:pPr>
            <w:r w:rsidRPr="00D107B7">
              <w:rPr>
                <w:rFonts w:ascii="Times New Roman" w:hAnsi="Times New Roman" w:cs="Times New Roman"/>
                <w:sz w:val="16"/>
                <w:szCs w:val="16"/>
              </w:rPr>
              <w:t>20</w:t>
            </w:r>
          </w:p>
        </w:tc>
        <w:tc>
          <w:tcPr>
            <w:tcW w:w="567" w:type="dxa"/>
          </w:tcPr>
          <w:p w:rsidR="000962E2" w:rsidRPr="00D107B7" w:rsidRDefault="00D45F7B" w:rsidP="00E92594">
            <w:pPr>
              <w:jc w:val="center"/>
              <w:rPr>
                <w:rFonts w:ascii="Times New Roman" w:hAnsi="Times New Roman" w:cs="Times New Roman"/>
                <w:sz w:val="16"/>
                <w:szCs w:val="16"/>
              </w:rPr>
            </w:pPr>
            <w:r w:rsidRPr="00D107B7">
              <w:rPr>
                <w:rFonts w:ascii="Times New Roman" w:hAnsi="Times New Roman" w:cs="Times New Roman"/>
                <w:sz w:val="16"/>
                <w:szCs w:val="16"/>
              </w:rPr>
              <w:t>20</w:t>
            </w:r>
          </w:p>
        </w:tc>
        <w:tc>
          <w:tcPr>
            <w:tcW w:w="567" w:type="dxa"/>
          </w:tcPr>
          <w:p w:rsidR="000962E2" w:rsidRPr="00D107B7" w:rsidRDefault="00D45F7B" w:rsidP="00E92594">
            <w:pPr>
              <w:jc w:val="center"/>
              <w:rPr>
                <w:rFonts w:ascii="Times New Roman" w:hAnsi="Times New Roman" w:cs="Times New Roman"/>
                <w:sz w:val="16"/>
                <w:szCs w:val="16"/>
              </w:rPr>
            </w:pPr>
            <w:r w:rsidRPr="00D107B7">
              <w:rPr>
                <w:rFonts w:ascii="Times New Roman" w:hAnsi="Times New Roman" w:cs="Times New Roman"/>
                <w:sz w:val="16"/>
                <w:szCs w:val="16"/>
              </w:rPr>
              <w:t>20</w:t>
            </w:r>
          </w:p>
        </w:tc>
        <w:tc>
          <w:tcPr>
            <w:tcW w:w="1985" w:type="dxa"/>
          </w:tcPr>
          <w:p w:rsidR="00D45F7B" w:rsidRPr="00D107B7" w:rsidRDefault="00D45F7B" w:rsidP="00E92594">
            <w:pPr>
              <w:jc w:val="both"/>
              <w:rPr>
                <w:rFonts w:ascii="Times New Roman" w:hAnsi="Times New Roman" w:cs="Times New Roman"/>
                <w:sz w:val="16"/>
                <w:szCs w:val="16"/>
              </w:rPr>
            </w:pPr>
            <w:r w:rsidRPr="00D107B7">
              <w:rPr>
                <w:rFonts w:ascii="Times New Roman" w:hAnsi="Times New Roman" w:cs="Times New Roman"/>
                <w:sz w:val="16"/>
                <w:szCs w:val="16"/>
              </w:rPr>
              <w:t>розробка порядку функціонування та вимог до функціональних можливостей інформаційно-аналітичної платформи, зокрема щодо наявності технічних можливостей для:</w:t>
            </w:r>
            <w:r w:rsidRPr="00D107B7">
              <w:rPr>
                <w:rFonts w:ascii="Times New Roman" w:hAnsi="Times New Roman" w:cs="Times New Roman"/>
                <w:sz w:val="16"/>
                <w:szCs w:val="16"/>
              </w:rPr>
              <w:br/>
              <w:t xml:space="preserve">- публікування інформації щодо </w:t>
            </w:r>
            <w:r w:rsidRPr="00D107B7">
              <w:rPr>
                <w:rFonts w:ascii="Times New Roman" w:hAnsi="Times New Roman" w:cs="Times New Roman"/>
                <w:sz w:val="16"/>
                <w:szCs w:val="16"/>
              </w:rPr>
              <w:lastRenderedPageBreak/>
              <w:t>організацій, які залучають волонтерів до своєї діяльності, з можливістю вносити зміни (юридична адреса, річні звіти про діяльність, інформація про керівника, контактні дані тощо);</w:t>
            </w:r>
            <w:r w:rsidRPr="00D107B7">
              <w:rPr>
                <w:rFonts w:ascii="Times New Roman" w:hAnsi="Times New Roman" w:cs="Times New Roman"/>
                <w:sz w:val="16"/>
                <w:szCs w:val="16"/>
              </w:rPr>
              <w:br/>
              <w:t>- укладення примірного договору про провадження волонтерської діяльності;</w:t>
            </w:r>
            <w:r w:rsidRPr="00D107B7">
              <w:rPr>
                <w:rFonts w:ascii="Times New Roman" w:hAnsi="Times New Roman" w:cs="Times New Roman"/>
                <w:sz w:val="16"/>
                <w:szCs w:val="16"/>
              </w:rPr>
              <w:br/>
              <w:t>- публічної верифікації інформації волонтера про досвід його волонтерської діяльності в неприбутковій організації, з урахуванням стандартів збирання, відтворення, накопичення, зберігання персональних даних;</w:t>
            </w:r>
            <w:r w:rsidRPr="00D107B7">
              <w:rPr>
                <w:rFonts w:ascii="Times New Roman" w:hAnsi="Times New Roman" w:cs="Times New Roman"/>
                <w:sz w:val="16"/>
                <w:szCs w:val="16"/>
              </w:rPr>
              <w:br/>
              <w:t xml:space="preserve">- розміщення на офіційних веб-сайтах інформації про зміни в законодавстві, яким регулюється волонтерська діяльність, а також про проекти відповідних нормативно-правових актів для публічного </w:t>
            </w:r>
            <w:r w:rsidR="003C191F" w:rsidRPr="00D107B7">
              <w:rPr>
                <w:rFonts w:ascii="Times New Roman" w:hAnsi="Times New Roman" w:cs="Times New Roman"/>
                <w:sz w:val="16"/>
                <w:szCs w:val="16"/>
              </w:rPr>
              <w:t>обговорення</w:t>
            </w:r>
          </w:p>
          <w:p w:rsidR="000962E2" w:rsidRPr="00D107B7" w:rsidRDefault="000962E2" w:rsidP="00E92594">
            <w:pPr>
              <w:jc w:val="both"/>
              <w:rPr>
                <w:rFonts w:ascii="Times New Roman" w:hAnsi="Times New Roman" w:cs="Times New Roman"/>
                <w:b/>
                <w:sz w:val="16"/>
                <w:szCs w:val="16"/>
              </w:rPr>
            </w:pPr>
          </w:p>
        </w:tc>
        <w:tc>
          <w:tcPr>
            <w:tcW w:w="1842" w:type="dxa"/>
          </w:tcPr>
          <w:p w:rsidR="00D45F7B" w:rsidRPr="00D107B7" w:rsidRDefault="00D45F7B" w:rsidP="00E92594">
            <w:pPr>
              <w:jc w:val="both"/>
              <w:rPr>
                <w:rFonts w:ascii="Times New Roman" w:hAnsi="Times New Roman" w:cs="Times New Roman"/>
                <w:sz w:val="16"/>
                <w:szCs w:val="16"/>
              </w:rPr>
            </w:pPr>
            <w:r w:rsidRPr="00D107B7">
              <w:rPr>
                <w:rFonts w:ascii="Times New Roman" w:hAnsi="Times New Roman" w:cs="Times New Roman"/>
                <w:sz w:val="16"/>
                <w:szCs w:val="16"/>
              </w:rPr>
              <w:lastRenderedPageBreak/>
              <w:t>Мінсоцполітики</w:t>
            </w:r>
          </w:p>
          <w:p w:rsidR="00D45F7B" w:rsidRPr="00D107B7" w:rsidRDefault="00D45F7B" w:rsidP="00E92594">
            <w:pPr>
              <w:jc w:val="both"/>
              <w:rPr>
                <w:rFonts w:ascii="Times New Roman" w:hAnsi="Times New Roman" w:cs="Times New Roman"/>
                <w:sz w:val="16"/>
                <w:szCs w:val="16"/>
              </w:rPr>
            </w:pPr>
            <w:r w:rsidRPr="00D107B7">
              <w:rPr>
                <w:rFonts w:ascii="Times New Roman" w:hAnsi="Times New Roman" w:cs="Times New Roman"/>
                <w:sz w:val="16"/>
                <w:szCs w:val="16"/>
              </w:rPr>
              <w:t>Мінцифри</w:t>
            </w:r>
            <w:r w:rsidRPr="00D107B7">
              <w:rPr>
                <w:rFonts w:ascii="Times New Roman" w:hAnsi="Times New Roman" w:cs="Times New Roman"/>
                <w:sz w:val="16"/>
                <w:szCs w:val="16"/>
              </w:rPr>
              <w:br/>
              <w:t>Нацсоцслужба</w:t>
            </w:r>
            <w:r w:rsidRPr="00D107B7">
              <w:rPr>
                <w:rFonts w:ascii="Times New Roman" w:hAnsi="Times New Roman" w:cs="Times New Roman"/>
                <w:sz w:val="16"/>
                <w:szCs w:val="16"/>
              </w:rPr>
              <w:br/>
              <w:t>обласні, Київська міська державні (військові) адміністрації</w:t>
            </w:r>
            <w:r w:rsidRPr="00D107B7">
              <w:rPr>
                <w:rFonts w:ascii="Times New Roman" w:hAnsi="Times New Roman" w:cs="Times New Roman"/>
                <w:sz w:val="16"/>
                <w:szCs w:val="16"/>
              </w:rPr>
              <w:br/>
              <w:t>установи, організації (за згодою)</w:t>
            </w:r>
          </w:p>
          <w:p w:rsidR="000962E2" w:rsidRPr="00D107B7" w:rsidRDefault="000962E2" w:rsidP="00E92594">
            <w:pPr>
              <w:jc w:val="center"/>
              <w:rPr>
                <w:rFonts w:ascii="Times New Roman" w:hAnsi="Times New Roman" w:cs="Times New Roman"/>
                <w:b/>
                <w:sz w:val="16"/>
                <w:szCs w:val="16"/>
              </w:rPr>
            </w:pPr>
          </w:p>
        </w:tc>
        <w:tc>
          <w:tcPr>
            <w:tcW w:w="1134" w:type="dxa"/>
          </w:tcPr>
          <w:p w:rsidR="000962E2" w:rsidRPr="00D107B7" w:rsidRDefault="00D45F7B" w:rsidP="00E92594">
            <w:pPr>
              <w:jc w:val="center"/>
              <w:rPr>
                <w:rFonts w:ascii="Times New Roman" w:hAnsi="Times New Roman" w:cs="Times New Roman"/>
                <w:sz w:val="16"/>
                <w:szCs w:val="16"/>
              </w:rPr>
            </w:pPr>
            <w:r w:rsidRPr="00D107B7">
              <w:rPr>
                <w:rFonts w:ascii="Times New Roman" w:hAnsi="Times New Roman" w:cs="Times New Roman"/>
                <w:sz w:val="16"/>
                <w:szCs w:val="16"/>
              </w:rPr>
              <w:t>інші джерела</w:t>
            </w:r>
          </w:p>
        </w:tc>
        <w:tc>
          <w:tcPr>
            <w:tcW w:w="1276" w:type="dxa"/>
          </w:tcPr>
          <w:p w:rsidR="000962E2" w:rsidRPr="00D107B7" w:rsidRDefault="000962E2" w:rsidP="00E92594">
            <w:pPr>
              <w:jc w:val="center"/>
              <w:rPr>
                <w:rFonts w:ascii="Times New Roman" w:hAnsi="Times New Roman" w:cs="Times New Roman"/>
                <w:b/>
                <w:sz w:val="16"/>
                <w:szCs w:val="16"/>
              </w:rPr>
            </w:pPr>
          </w:p>
        </w:tc>
        <w:tc>
          <w:tcPr>
            <w:tcW w:w="851" w:type="dxa"/>
          </w:tcPr>
          <w:p w:rsidR="000962E2" w:rsidRPr="00D107B7" w:rsidRDefault="000962E2" w:rsidP="00E92594">
            <w:pPr>
              <w:jc w:val="center"/>
              <w:rPr>
                <w:rFonts w:ascii="Times New Roman" w:hAnsi="Times New Roman" w:cs="Times New Roman"/>
                <w:b/>
                <w:sz w:val="16"/>
                <w:szCs w:val="16"/>
              </w:rPr>
            </w:pPr>
          </w:p>
        </w:tc>
        <w:tc>
          <w:tcPr>
            <w:tcW w:w="708" w:type="dxa"/>
          </w:tcPr>
          <w:p w:rsidR="000962E2" w:rsidRPr="00D107B7" w:rsidRDefault="000962E2" w:rsidP="00E92594">
            <w:pPr>
              <w:jc w:val="center"/>
              <w:rPr>
                <w:rFonts w:ascii="Times New Roman" w:hAnsi="Times New Roman" w:cs="Times New Roman"/>
                <w:b/>
                <w:sz w:val="16"/>
                <w:szCs w:val="16"/>
              </w:rPr>
            </w:pPr>
          </w:p>
        </w:tc>
        <w:tc>
          <w:tcPr>
            <w:tcW w:w="709" w:type="dxa"/>
          </w:tcPr>
          <w:p w:rsidR="000962E2" w:rsidRPr="00D107B7" w:rsidRDefault="000962E2" w:rsidP="00E92594">
            <w:pPr>
              <w:jc w:val="center"/>
              <w:rPr>
                <w:rFonts w:ascii="Times New Roman" w:hAnsi="Times New Roman" w:cs="Times New Roman"/>
                <w:b/>
                <w:sz w:val="16"/>
                <w:szCs w:val="16"/>
              </w:rPr>
            </w:pPr>
          </w:p>
        </w:tc>
        <w:tc>
          <w:tcPr>
            <w:tcW w:w="709" w:type="dxa"/>
          </w:tcPr>
          <w:p w:rsidR="000962E2" w:rsidRPr="00D107B7" w:rsidRDefault="000962E2" w:rsidP="00E92594">
            <w:pPr>
              <w:jc w:val="center"/>
              <w:rPr>
                <w:rFonts w:ascii="Times New Roman" w:hAnsi="Times New Roman" w:cs="Times New Roman"/>
                <w:b/>
                <w:sz w:val="16"/>
                <w:szCs w:val="16"/>
              </w:rPr>
            </w:pPr>
          </w:p>
        </w:tc>
        <w:tc>
          <w:tcPr>
            <w:tcW w:w="709" w:type="dxa"/>
          </w:tcPr>
          <w:p w:rsidR="000962E2" w:rsidRPr="00D107B7" w:rsidRDefault="000962E2" w:rsidP="00E92594">
            <w:pPr>
              <w:jc w:val="center"/>
              <w:rPr>
                <w:rFonts w:ascii="Times New Roman" w:hAnsi="Times New Roman" w:cs="Times New Roman"/>
                <w:b/>
                <w:sz w:val="16"/>
                <w:szCs w:val="16"/>
              </w:rPr>
            </w:pPr>
          </w:p>
        </w:tc>
      </w:tr>
      <w:tr w:rsidR="00D107B7" w:rsidRPr="00D107B7" w:rsidTr="000E4FD1">
        <w:tc>
          <w:tcPr>
            <w:tcW w:w="1555" w:type="dxa"/>
          </w:tcPr>
          <w:p w:rsidR="000962E2" w:rsidRPr="00D107B7" w:rsidRDefault="000962E2" w:rsidP="00E92594">
            <w:pPr>
              <w:jc w:val="center"/>
              <w:rPr>
                <w:rFonts w:ascii="Times New Roman" w:hAnsi="Times New Roman" w:cs="Times New Roman"/>
                <w:b/>
                <w:sz w:val="16"/>
                <w:szCs w:val="16"/>
              </w:rPr>
            </w:pPr>
          </w:p>
        </w:tc>
        <w:tc>
          <w:tcPr>
            <w:tcW w:w="1290" w:type="dxa"/>
          </w:tcPr>
          <w:p w:rsidR="008C2DAF" w:rsidRPr="00D107B7" w:rsidRDefault="008C2DAF" w:rsidP="00183F58">
            <w:pPr>
              <w:jc w:val="both"/>
              <w:rPr>
                <w:rFonts w:ascii="Times New Roman" w:hAnsi="Times New Roman" w:cs="Times New Roman"/>
                <w:color w:val="000000"/>
                <w:sz w:val="16"/>
                <w:szCs w:val="16"/>
              </w:rPr>
            </w:pPr>
            <w:r w:rsidRPr="00D107B7">
              <w:rPr>
                <w:rFonts w:ascii="Times New Roman" w:hAnsi="Times New Roman" w:cs="Times New Roman"/>
                <w:color w:val="000000"/>
                <w:sz w:val="16"/>
                <w:szCs w:val="16"/>
              </w:rPr>
              <w:t>4) кількість волонтерів, зареєстрованих на інформаційно-аналітичній платформі (тис. осіб)</w:t>
            </w:r>
          </w:p>
          <w:p w:rsidR="000962E2" w:rsidRPr="00D107B7" w:rsidRDefault="000962E2" w:rsidP="00E92594">
            <w:pPr>
              <w:jc w:val="center"/>
              <w:rPr>
                <w:rFonts w:ascii="Times New Roman" w:hAnsi="Times New Roman" w:cs="Times New Roman"/>
                <w:b/>
                <w:sz w:val="16"/>
                <w:szCs w:val="16"/>
              </w:rPr>
            </w:pPr>
          </w:p>
        </w:tc>
        <w:tc>
          <w:tcPr>
            <w:tcW w:w="694" w:type="dxa"/>
          </w:tcPr>
          <w:p w:rsidR="000962E2" w:rsidRPr="00D107B7" w:rsidRDefault="008C2DAF" w:rsidP="00E92594">
            <w:pPr>
              <w:jc w:val="center"/>
              <w:rPr>
                <w:rFonts w:ascii="Times New Roman" w:hAnsi="Times New Roman" w:cs="Times New Roman"/>
                <w:sz w:val="16"/>
                <w:szCs w:val="16"/>
              </w:rPr>
            </w:pPr>
            <w:r w:rsidRPr="00D107B7">
              <w:rPr>
                <w:rFonts w:ascii="Times New Roman" w:hAnsi="Times New Roman" w:cs="Times New Roman"/>
                <w:sz w:val="16"/>
                <w:szCs w:val="16"/>
              </w:rPr>
              <w:t>5</w:t>
            </w:r>
          </w:p>
        </w:tc>
        <w:tc>
          <w:tcPr>
            <w:tcW w:w="567" w:type="dxa"/>
          </w:tcPr>
          <w:p w:rsidR="000962E2" w:rsidRPr="00D107B7" w:rsidRDefault="008C2DAF" w:rsidP="00E92594">
            <w:pPr>
              <w:jc w:val="center"/>
              <w:rPr>
                <w:rFonts w:ascii="Times New Roman" w:hAnsi="Times New Roman" w:cs="Times New Roman"/>
                <w:sz w:val="16"/>
                <w:szCs w:val="16"/>
              </w:rPr>
            </w:pPr>
            <w:r w:rsidRPr="00D107B7">
              <w:rPr>
                <w:rFonts w:ascii="Times New Roman" w:hAnsi="Times New Roman" w:cs="Times New Roman"/>
                <w:sz w:val="16"/>
                <w:szCs w:val="16"/>
              </w:rPr>
              <w:t>0,5</w:t>
            </w:r>
          </w:p>
        </w:tc>
        <w:tc>
          <w:tcPr>
            <w:tcW w:w="567" w:type="dxa"/>
          </w:tcPr>
          <w:p w:rsidR="000962E2" w:rsidRPr="00D107B7" w:rsidRDefault="008C2DAF" w:rsidP="00E92594">
            <w:pPr>
              <w:jc w:val="center"/>
              <w:rPr>
                <w:rFonts w:ascii="Times New Roman" w:hAnsi="Times New Roman" w:cs="Times New Roman"/>
                <w:sz w:val="16"/>
                <w:szCs w:val="16"/>
              </w:rPr>
            </w:pPr>
            <w:r w:rsidRPr="00D107B7">
              <w:rPr>
                <w:rFonts w:ascii="Times New Roman" w:hAnsi="Times New Roman" w:cs="Times New Roman"/>
                <w:sz w:val="16"/>
                <w:szCs w:val="16"/>
              </w:rPr>
              <w:t>1</w:t>
            </w:r>
          </w:p>
        </w:tc>
        <w:tc>
          <w:tcPr>
            <w:tcW w:w="567" w:type="dxa"/>
          </w:tcPr>
          <w:p w:rsidR="000962E2" w:rsidRPr="00D107B7" w:rsidRDefault="008C2DAF" w:rsidP="00E92594">
            <w:pPr>
              <w:jc w:val="center"/>
              <w:rPr>
                <w:rFonts w:ascii="Times New Roman" w:hAnsi="Times New Roman" w:cs="Times New Roman"/>
                <w:sz w:val="16"/>
                <w:szCs w:val="16"/>
              </w:rPr>
            </w:pPr>
            <w:r w:rsidRPr="00D107B7">
              <w:rPr>
                <w:rFonts w:ascii="Times New Roman" w:hAnsi="Times New Roman" w:cs="Times New Roman"/>
                <w:sz w:val="16"/>
                <w:szCs w:val="16"/>
              </w:rPr>
              <w:t>1</w:t>
            </w:r>
          </w:p>
        </w:tc>
        <w:tc>
          <w:tcPr>
            <w:tcW w:w="567" w:type="dxa"/>
          </w:tcPr>
          <w:p w:rsidR="000962E2" w:rsidRPr="00D107B7" w:rsidRDefault="008C2DAF" w:rsidP="00E92594">
            <w:pPr>
              <w:jc w:val="center"/>
              <w:rPr>
                <w:rFonts w:ascii="Times New Roman" w:hAnsi="Times New Roman" w:cs="Times New Roman"/>
                <w:sz w:val="16"/>
                <w:szCs w:val="16"/>
              </w:rPr>
            </w:pPr>
            <w:r w:rsidRPr="00D107B7">
              <w:rPr>
                <w:rFonts w:ascii="Times New Roman" w:hAnsi="Times New Roman" w:cs="Times New Roman"/>
                <w:sz w:val="16"/>
                <w:szCs w:val="16"/>
              </w:rPr>
              <w:t>1</w:t>
            </w:r>
          </w:p>
        </w:tc>
        <w:tc>
          <w:tcPr>
            <w:tcW w:w="567" w:type="dxa"/>
          </w:tcPr>
          <w:p w:rsidR="000962E2" w:rsidRPr="00D107B7" w:rsidRDefault="008C2DAF" w:rsidP="00E92594">
            <w:pPr>
              <w:jc w:val="center"/>
              <w:rPr>
                <w:rFonts w:ascii="Times New Roman" w:hAnsi="Times New Roman" w:cs="Times New Roman"/>
                <w:sz w:val="16"/>
                <w:szCs w:val="16"/>
              </w:rPr>
            </w:pPr>
            <w:r w:rsidRPr="00D107B7">
              <w:rPr>
                <w:rFonts w:ascii="Times New Roman" w:hAnsi="Times New Roman" w:cs="Times New Roman"/>
                <w:sz w:val="16"/>
                <w:szCs w:val="16"/>
              </w:rPr>
              <w:t>1,5</w:t>
            </w:r>
          </w:p>
        </w:tc>
        <w:tc>
          <w:tcPr>
            <w:tcW w:w="1985" w:type="dxa"/>
          </w:tcPr>
          <w:p w:rsidR="008C2DAF" w:rsidRPr="00D107B7" w:rsidRDefault="008C2DAF" w:rsidP="00E92594">
            <w:pPr>
              <w:jc w:val="both"/>
              <w:rPr>
                <w:rFonts w:ascii="Times New Roman" w:hAnsi="Times New Roman" w:cs="Times New Roman"/>
                <w:sz w:val="16"/>
                <w:szCs w:val="16"/>
              </w:rPr>
            </w:pPr>
            <w:r w:rsidRPr="00D107B7">
              <w:rPr>
                <w:rFonts w:ascii="Times New Roman" w:hAnsi="Times New Roman" w:cs="Times New Roman"/>
                <w:sz w:val="16"/>
                <w:szCs w:val="16"/>
              </w:rPr>
              <w:t>вивчення можливості відображення на інформаційно-аналітичній  платформі відповідного волонтерс</w:t>
            </w:r>
            <w:r w:rsidR="003C191F" w:rsidRPr="00D107B7">
              <w:rPr>
                <w:rFonts w:ascii="Times New Roman" w:hAnsi="Times New Roman" w:cs="Times New Roman"/>
                <w:sz w:val="16"/>
                <w:szCs w:val="16"/>
              </w:rPr>
              <w:t xml:space="preserve">ького досвіду громадян по типу </w:t>
            </w:r>
            <w:r w:rsidR="003C191F" w:rsidRPr="00D107B7">
              <w:rPr>
                <w:rFonts w:ascii="Times New Roman" w:eastAsia="Times New Roman" w:hAnsi="Times New Roman" w:cs="Times New Roman"/>
                <w:sz w:val="16"/>
                <w:szCs w:val="16"/>
                <w:lang w:eastAsia="uk-UA"/>
              </w:rPr>
              <w:t>„</w:t>
            </w:r>
            <w:r w:rsidRPr="00D107B7">
              <w:rPr>
                <w:rFonts w:ascii="Times New Roman" w:hAnsi="Times New Roman" w:cs="Times New Roman"/>
                <w:sz w:val="16"/>
                <w:szCs w:val="16"/>
              </w:rPr>
              <w:t>Europass</w:t>
            </w:r>
            <w:r w:rsidR="003C191F" w:rsidRPr="00D107B7">
              <w:rPr>
                <w:rFonts w:ascii="Times New Roman" w:hAnsi="Times New Roman" w:cs="Times New Roman"/>
                <w:sz w:val="16"/>
                <w:szCs w:val="16"/>
              </w:rPr>
              <w:t>”</w:t>
            </w:r>
            <w:r w:rsidRPr="00D107B7">
              <w:rPr>
                <w:rFonts w:ascii="Times New Roman" w:hAnsi="Times New Roman" w:cs="Times New Roman"/>
                <w:sz w:val="16"/>
                <w:szCs w:val="16"/>
              </w:rPr>
              <w:t xml:space="preserve"> щодо здійснення волонтерської діяльності, завдяки інструменту генерування індивідуального волонтерсько</w:t>
            </w:r>
            <w:r w:rsidR="003C191F" w:rsidRPr="00D107B7">
              <w:rPr>
                <w:rFonts w:ascii="Times New Roman" w:hAnsi="Times New Roman" w:cs="Times New Roman"/>
                <w:sz w:val="16"/>
                <w:szCs w:val="16"/>
              </w:rPr>
              <w:t>го резюме</w:t>
            </w:r>
          </w:p>
          <w:p w:rsidR="000962E2" w:rsidRPr="00D107B7" w:rsidRDefault="000962E2" w:rsidP="00E92594">
            <w:pPr>
              <w:jc w:val="center"/>
              <w:rPr>
                <w:rFonts w:ascii="Times New Roman" w:hAnsi="Times New Roman" w:cs="Times New Roman"/>
                <w:b/>
                <w:sz w:val="16"/>
                <w:szCs w:val="16"/>
              </w:rPr>
            </w:pPr>
          </w:p>
        </w:tc>
        <w:tc>
          <w:tcPr>
            <w:tcW w:w="1842" w:type="dxa"/>
          </w:tcPr>
          <w:p w:rsidR="00710CA4" w:rsidRPr="00D107B7" w:rsidRDefault="00710CA4" w:rsidP="00E92594">
            <w:pPr>
              <w:rPr>
                <w:rFonts w:ascii="Times New Roman" w:hAnsi="Times New Roman" w:cs="Times New Roman"/>
                <w:sz w:val="16"/>
                <w:szCs w:val="16"/>
              </w:rPr>
            </w:pPr>
            <w:r w:rsidRPr="00D107B7">
              <w:rPr>
                <w:rFonts w:ascii="Times New Roman" w:hAnsi="Times New Roman" w:cs="Times New Roman"/>
                <w:sz w:val="16"/>
                <w:szCs w:val="16"/>
              </w:rPr>
              <w:t>Мінсоцполітики</w:t>
            </w:r>
          </w:p>
          <w:p w:rsidR="00710CA4" w:rsidRPr="00D107B7" w:rsidRDefault="00710CA4" w:rsidP="00E92594">
            <w:pPr>
              <w:rPr>
                <w:rFonts w:ascii="Times New Roman" w:hAnsi="Times New Roman" w:cs="Times New Roman"/>
                <w:sz w:val="16"/>
                <w:szCs w:val="16"/>
              </w:rPr>
            </w:pPr>
            <w:r w:rsidRPr="00D107B7">
              <w:rPr>
                <w:rFonts w:ascii="Times New Roman" w:hAnsi="Times New Roman" w:cs="Times New Roman"/>
                <w:sz w:val="16"/>
                <w:szCs w:val="16"/>
              </w:rPr>
              <w:t>МОН</w:t>
            </w:r>
            <w:r w:rsidRPr="00D107B7">
              <w:rPr>
                <w:rFonts w:ascii="Times New Roman" w:hAnsi="Times New Roman" w:cs="Times New Roman"/>
                <w:sz w:val="16"/>
                <w:szCs w:val="16"/>
              </w:rPr>
              <w:br/>
              <w:t>Нацсоцслужба</w:t>
            </w:r>
            <w:r w:rsidRPr="00D107B7">
              <w:rPr>
                <w:rFonts w:ascii="Times New Roman" w:hAnsi="Times New Roman" w:cs="Times New Roman"/>
                <w:sz w:val="16"/>
                <w:szCs w:val="16"/>
              </w:rPr>
              <w:br/>
              <w:t>інші центральні органи виконавчої влади</w:t>
            </w:r>
            <w:r w:rsidRPr="00D107B7">
              <w:rPr>
                <w:rFonts w:ascii="Times New Roman" w:hAnsi="Times New Roman" w:cs="Times New Roman"/>
                <w:sz w:val="16"/>
                <w:szCs w:val="16"/>
              </w:rPr>
              <w:br/>
              <w:t>установи, організації (за згодою)</w:t>
            </w:r>
          </w:p>
          <w:p w:rsidR="000962E2" w:rsidRPr="00D107B7" w:rsidRDefault="000962E2" w:rsidP="00E92594">
            <w:pPr>
              <w:jc w:val="center"/>
              <w:rPr>
                <w:rFonts w:ascii="Times New Roman" w:hAnsi="Times New Roman" w:cs="Times New Roman"/>
                <w:b/>
                <w:sz w:val="16"/>
                <w:szCs w:val="16"/>
              </w:rPr>
            </w:pPr>
          </w:p>
        </w:tc>
        <w:tc>
          <w:tcPr>
            <w:tcW w:w="1134" w:type="dxa"/>
          </w:tcPr>
          <w:p w:rsidR="000962E2" w:rsidRPr="00D107B7" w:rsidRDefault="007D3820" w:rsidP="00E92594">
            <w:pPr>
              <w:jc w:val="center"/>
              <w:rPr>
                <w:rFonts w:ascii="Times New Roman" w:hAnsi="Times New Roman" w:cs="Times New Roman"/>
                <w:sz w:val="16"/>
                <w:szCs w:val="16"/>
              </w:rPr>
            </w:pPr>
            <w:r w:rsidRPr="00D107B7">
              <w:rPr>
                <w:rFonts w:ascii="Times New Roman" w:hAnsi="Times New Roman" w:cs="Times New Roman"/>
                <w:sz w:val="16"/>
                <w:szCs w:val="16"/>
              </w:rPr>
              <w:t>інші джерела</w:t>
            </w:r>
          </w:p>
        </w:tc>
        <w:tc>
          <w:tcPr>
            <w:tcW w:w="1276" w:type="dxa"/>
          </w:tcPr>
          <w:p w:rsidR="000962E2" w:rsidRPr="00D107B7" w:rsidRDefault="000962E2" w:rsidP="00E92594">
            <w:pPr>
              <w:jc w:val="center"/>
              <w:rPr>
                <w:rFonts w:ascii="Times New Roman" w:hAnsi="Times New Roman" w:cs="Times New Roman"/>
                <w:b/>
                <w:sz w:val="16"/>
                <w:szCs w:val="16"/>
              </w:rPr>
            </w:pPr>
          </w:p>
        </w:tc>
        <w:tc>
          <w:tcPr>
            <w:tcW w:w="851" w:type="dxa"/>
          </w:tcPr>
          <w:p w:rsidR="000962E2" w:rsidRPr="00D107B7" w:rsidRDefault="000962E2" w:rsidP="00E92594">
            <w:pPr>
              <w:jc w:val="center"/>
              <w:rPr>
                <w:rFonts w:ascii="Times New Roman" w:hAnsi="Times New Roman" w:cs="Times New Roman"/>
                <w:b/>
                <w:sz w:val="16"/>
                <w:szCs w:val="16"/>
              </w:rPr>
            </w:pPr>
          </w:p>
        </w:tc>
        <w:tc>
          <w:tcPr>
            <w:tcW w:w="708" w:type="dxa"/>
          </w:tcPr>
          <w:p w:rsidR="000962E2" w:rsidRPr="00D107B7" w:rsidRDefault="000962E2" w:rsidP="00E92594">
            <w:pPr>
              <w:jc w:val="center"/>
              <w:rPr>
                <w:rFonts w:ascii="Times New Roman" w:hAnsi="Times New Roman" w:cs="Times New Roman"/>
                <w:b/>
                <w:sz w:val="16"/>
                <w:szCs w:val="16"/>
              </w:rPr>
            </w:pPr>
          </w:p>
        </w:tc>
        <w:tc>
          <w:tcPr>
            <w:tcW w:w="709" w:type="dxa"/>
          </w:tcPr>
          <w:p w:rsidR="000962E2" w:rsidRPr="00D107B7" w:rsidRDefault="000962E2" w:rsidP="00E92594">
            <w:pPr>
              <w:jc w:val="center"/>
              <w:rPr>
                <w:rFonts w:ascii="Times New Roman" w:hAnsi="Times New Roman" w:cs="Times New Roman"/>
                <w:b/>
                <w:sz w:val="16"/>
                <w:szCs w:val="16"/>
              </w:rPr>
            </w:pPr>
          </w:p>
        </w:tc>
        <w:tc>
          <w:tcPr>
            <w:tcW w:w="709" w:type="dxa"/>
          </w:tcPr>
          <w:p w:rsidR="000962E2" w:rsidRPr="00D107B7" w:rsidRDefault="000962E2" w:rsidP="00E92594">
            <w:pPr>
              <w:jc w:val="center"/>
              <w:rPr>
                <w:rFonts w:ascii="Times New Roman" w:hAnsi="Times New Roman" w:cs="Times New Roman"/>
                <w:b/>
                <w:sz w:val="16"/>
                <w:szCs w:val="16"/>
              </w:rPr>
            </w:pPr>
          </w:p>
        </w:tc>
        <w:tc>
          <w:tcPr>
            <w:tcW w:w="709" w:type="dxa"/>
          </w:tcPr>
          <w:p w:rsidR="000962E2" w:rsidRPr="00D107B7" w:rsidRDefault="000962E2" w:rsidP="00E92594">
            <w:pPr>
              <w:jc w:val="center"/>
              <w:rPr>
                <w:rFonts w:ascii="Times New Roman" w:hAnsi="Times New Roman" w:cs="Times New Roman"/>
                <w:b/>
                <w:sz w:val="16"/>
                <w:szCs w:val="16"/>
              </w:rPr>
            </w:pPr>
          </w:p>
        </w:tc>
      </w:tr>
      <w:tr w:rsidR="00D107B7" w:rsidRPr="00D107B7" w:rsidTr="000E4FD1">
        <w:tc>
          <w:tcPr>
            <w:tcW w:w="1555" w:type="dxa"/>
          </w:tcPr>
          <w:p w:rsidR="007D3820" w:rsidRPr="00D107B7" w:rsidRDefault="007D3820" w:rsidP="00E92594">
            <w:pPr>
              <w:rPr>
                <w:rFonts w:ascii="Times New Roman" w:hAnsi="Times New Roman" w:cs="Times New Roman"/>
                <w:b/>
                <w:bCs/>
                <w:color w:val="000000"/>
                <w:sz w:val="16"/>
                <w:szCs w:val="16"/>
              </w:rPr>
            </w:pPr>
            <w:r w:rsidRPr="00D107B7">
              <w:rPr>
                <w:rFonts w:ascii="Times New Roman" w:hAnsi="Times New Roman" w:cs="Times New Roman"/>
                <w:b/>
                <w:bCs/>
                <w:color w:val="000000"/>
                <w:sz w:val="16"/>
                <w:szCs w:val="16"/>
              </w:rPr>
              <w:t xml:space="preserve">3. Сприяння залученню до волонтерства та розвитку культури </w:t>
            </w:r>
            <w:r w:rsidRPr="00D107B7">
              <w:rPr>
                <w:rFonts w:ascii="Times New Roman" w:hAnsi="Times New Roman" w:cs="Times New Roman"/>
                <w:b/>
                <w:bCs/>
                <w:color w:val="000000"/>
                <w:sz w:val="16"/>
                <w:szCs w:val="16"/>
              </w:rPr>
              <w:lastRenderedPageBreak/>
              <w:t>волонтерства й громадської активності серед дітей, молоді</w:t>
            </w:r>
          </w:p>
          <w:p w:rsidR="000962E2" w:rsidRPr="00D107B7" w:rsidRDefault="000962E2" w:rsidP="00E92594">
            <w:pPr>
              <w:rPr>
                <w:rFonts w:ascii="Times New Roman" w:hAnsi="Times New Roman" w:cs="Times New Roman"/>
                <w:b/>
                <w:sz w:val="16"/>
                <w:szCs w:val="16"/>
              </w:rPr>
            </w:pPr>
          </w:p>
        </w:tc>
        <w:tc>
          <w:tcPr>
            <w:tcW w:w="1290" w:type="dxa"/>
          </w:tcPr>
          <w:p w:rsidR="007D3820" w:rsidRPr="00D107B7" w:rsidRDefault="007D3820" w:rsidP="00183F58">
            <w:pPr>
              <w:jc w:val="both"/>
              <w:rPr>
                <w:rFonts w:ascii="Times New Roman" w:hAnsi="Times New Roman" w:cs="Times New Roman"/>
                <w:sz w:val="16"/>
                <w:szCs w:val="16"/>
              </w:rPr>
            </w:pPr>
            <w:r w:rsidRPr="00D107B7">
              <w:rPr>
                <w:rFonts w:ascii="Times New Roman" w:hAnsi="Times New Roman" w:cs="Times New Roman"/>
                <w:sz w:val="16"/>
                <w:szCs w:val="16"/>
              </w:rPr>
              <w:lastRenderedPageBreak/>
              <w:t>1) відсоток дітей та молоді, залучених до волонтерської діяльності (% )</w:t>
            </w:r>
          </w:p>
          <w:p w:rsidR="000962E2" w:rsidRPr="00D107B7" w:rsidRDefault="000962E2" w:rsidP="00E92594">
            <w:pPr>
              <w:rPr>
                <w:rFonts w:ascii="Times New Roman" w:hAnsi="Times New Roman" w:cs="Times New Roman"/>
                <w:b/>
                <w:sz w:val="16"/>
                <w:szCs w:val="16"/>
              </w:rPr>
            </w:pPr>
          </w:p>
        </w:tc>
        <w:tc>
          <w:tcPr>
            <w:tcW w:w="694" w:type="dxa"/>
          </w:tcPr>
          <w:p w:rsidR="000962E2" w:rsidRPr="00D107B7" w:rsidRDefault="00D443B3" w:rsidP="00E92594">
            <w:pPr>
              <w:jc w:val="center"/>
              <w:rPr>
                <w:rFonts w:ascii="Times New Roman" w:hAnsi="Times New Roman" w:cs="Times New Roman"/>
                <w:sz w:val="16"/>
                <w:szCs w:val="16"/>
              </w:rPr>
            </w:pPr>
            <w:r w:rsidRPr="00D107B7">
              <w:rPr>
                <w:rFonts w:ascii="Times New Roman" w:hAnsi="Times New Roman" w:cs="Times New Roman"/>
                <w:sz w:val="16"/>
                <w:szCs w:val="16"/>
              </w:rPr>
              <w:lastRenderedPageBreak/>
              <w:t>100</w:t>
            </w:r>
          </w:p>
        </w:tc>
        <w:tc>
          <w:tcPr>
            <w:tcW w:w="567" w:type="dxa"/>
          </w:tcPr>
          <w:p w:rsidR="000962E2" w:rsidRPr="00D107B7" w:rsidRDefault="00D443B3" w:rsidP="00E92594">
            <w:pPr>
              <w:jc w:val="center"/>
              <w:rPr>
                <w:rFonts w:ascii="Times New Roman" w:hAnsi="Times New Roman" w:cs="Times New Roman"/>
                <w:sz w:val="16"/>
                <w:szCs w:val="16"/>
              </w:rPr>
            </w:pPr>
            <w:r w:rsidRPr="00D107B7">
              <w:rPr>
                <w:rFonts w:ascii="Times New Roman" w:hAnsi="Times New Roman" w:cs="Times New Roman"/>
                <w:sz w:val="16"/>
                <w:szCs w:val="16"/>
              </w:rPr>
              <w:t>10</w:t>
            </w:r>
          </w:p>
        </w:tc>
        <w:tc>
          <w:tcPr>
            <w:tcW w:w="567" w:type="dxa"/>
          </w:tcPr>
          <w:p w:rsidR="000962E2" w:rsidRPr="00D107B7" w:rsidRDefault="00D443B3" w:rsidP="00E92594">
            <w:pPr>
              <w:jc w:val="center"/>
              <w:rPr>
                <w:rFonts w:ascii="Times New Roman" w:hAnsi="Times New Roman" w:cs="Times New Roman"/>
                <w:sz w:val="16"/>
                <w:szCs w:val="16"/>
              </w:rPr>
            </w:pPr>
            <w:r w:rsidRPr="00D107B7">
              <w:rPr>
                <w:rFonts w:ascii="Times New Roman" w:hAnsi="Times New Roman" w:cs="Times New Roman"/>
                <w:sz w:val="16"/>
                <w:szCs w:val="16"/>
              </w:rPr>
              <w:t>15</w:t>
            </w:r>
          </w:p>
        </w:tc>
        <w:tc>
          <w:tcPr>
            <w:tcW w:w="567" w:type="dxa"/>
          </w:tcPr>
          <w:p w:rsidR="000962E2" w:rsidRPr="00D107B7" w:rsidRDefault="00D443B3" w:rsidP="00E92594">
            <w:pPr>
              <w:jc w:val="center"/>
              <w:rPr>
                <w:rFonts w:ascii="Times New Roman" w:hAnsi="Times New Roman" w:cs="Times New Roman"/>
                <w:sz w:val="16"/>
                <w:szCs w:val="16"/>
              </w:rPr>
            </w:pPr>
            <w:r w:rsidRPr="00D107B7">
              <w:rPr>
                <w:rFonts w:ascii="Times New Roman" w:hAnsi="Times New Roman" w:cs="Times New Roman"/>
                <w:sz w:val="16"/>
                <w:szCs w:val="16"/>
              </w:rPr>
              <w:t>20</w:t>
            </w:r>
          </w:p>
        </w:tc>
        <w:tc>
          <w:tcPr>
            <w:tcW w:w="567" w:type="dxa"/>
          </w:tcPr>
          <w:p w:rsidR="000962E2" w:rsidRPr="00D107B7" w:rsidRDefault="00D443B3" w:rsidP="00E92594">
            <w:pPr>
              <w:jc w:val="center"/>
              <w:rPr>
                <w:rFonts w:ascii="Times New Roman" w:hAnsi="Times New Roman" w:cs="Times New Roman"/>
                <w:sz w:val="16"/>
                <w:szCs w:val="16"/>
              </w:rPr>
            </w:pPr>
            <w:r w:rsidRPr="00D107B7">
              <w:rPr>
                <w:rFonts w:ascii="Times New Roman" w:hAnsi="Times New Roman" w:cs="Times New Roman"/>
                <w:sz w:val="16"/>
                <w:szCs w:val="16"/>
              </w:rPr>
              <w:t>25</w:t>
            </w:r>
          </w:p>
        </w:tc>
        <w:tc>
          <w:tcPr>
            <w:tcW w:w="567" w:type="dxa"/>
          </w:tcPr>
          <w:p w:rsidR="000962E2" w:rsidRPr="00D107B7" w:rsidRDefault="00D443B3" w:rsidP="00E92594">
            <w:pPr>
              <w:jc w:val="center"/>
              <w:rPr>
                <w:rFonts w:ascii="Times New Roman" w:hAnsi="Times New Roman" w:cs="Times New Roman"/>
                <w:sz w:val="16"/>
                <w:szCs w:val="16"/>
              </w:rPr>
            </w:pPr>
            <w:r w:rsidRPr="00D107B7">
              <w:rPr>
                <w:rFonts w:ascii="Times New Roman" w:hAnsi="Times New Roman" w:cs="Times New Roman"/>
                <w:sz w:val="16"/>
                <w:szCs w:val="16"/>
              </w:rPr>
              <w:t>30</w:t>
            </w:r>
          </w:p>
        </w:tc>
        <w:tc>
          <w:tcPr>
            <w:tcW w:w="1985" w:type="dxa"/>
          </w:tcPr>
          <w:p w:rsidR="00D443B3" w:rsidRPr="00D107B7" w:rsidRDefault="00D443B3" w:rsidP="00152C03">
            <w:pPr>
              <w:jc w:val="both"/>
              <w:rPr>
                <w:rFonts w:ascii="Times New Roman" w:hAnsi="Times New Roman" w:cs="Times New Roman"/>
                <w:sz w:val="16"/>
                <w:szCs w:val="16"/>
              </w:rPr>
            </w:pPr>
            <w:r w:rsidRPr="00D107B7">
              <w:rPr>
                <w:rFonts w:ascii="Times New Roman" w:hAnsi="Times New Roman" w:cs="Times New Roman"/>
                <w:sz w:val="16"/>
                <w:szCs w:val="16"/>
              </w:rPr>
              <w:t xml:space="preserve">підвищення обізнаності серед малолітніх дітей та учнівської молоді щодо культури волонтерства </w:t>
            </w:r>
            <w:r w:rsidR="00152C03">
              <w:rPr>
                <w:rFonts w:ascii="Times New Roman" w:hAnsi="Times New Roman" w:cs="Times New Roman"/>
                <w:sz w:val="16"/>
                <w:szCs w:val="16"/>
              </w:rPr>
              <w:t xml:space="preserve">           </w:t>
            </w:r>
            <w:r w:rsidRPr="00D107B7">
              <w:rPr>
                <w:rFonts w:ascii="Times New Roman" w:hAnsi="Times New Roman" w:cs="Times New Roman"/>
                <w:sz w:val="16"/>
                <w:szCs w:val="16"/>
              </w:rPr>
              <w:t xml:space="preserve">та громадянської </w:t>
            </w:r>
            <w:r w:rsidR="00152C03">
              <w:rPr>
                <w:rFonts w:ascii="Times New Roman" w:hAnsi="Times New Roman" w:cs="Times New Roman"/>
                <w:sz w:val="16"/>
                <w:szCs w:val="16"/>
              </w:rPr>
              <w:lastRenderedPageBreak/>
              <w:t>а</w:t>
            </w:r>
            <w:r w:rsidRPr="00D107B7">
              <w:rPr>
                <w:rFonts w:ascii="Times New Roman" w:hAnsi="Times New Roman" w:cs="Times New Roman"/>
                <w:sz w:val="16"/>
                <w:szCs w:val="16"/>
              </w:rPr>
              <w:t>ктивності, з</w:t>
            </w:r>
            <w:r w:rsidR="003C191F" w:rsidRPr="00D107B7">
              <w:rPr>
                <w:rFonts w:ascii="Times New Roman" w:hAnsi="Times New Roman" w:cs="Times New Roman"/>
                <w:sz w:val="16"/>
                <w:szCs w:val="16"/>
              </w:rPr>
              <w:t xml:space="preserve">окрема шляхом інтеграції курсу </w:t>
            </w:r>
            <w:r w:rsidR="003C191F" w:rsidRPr="00D107B7">
              <w:rPr>
                <w:rFonts w:ascii="Times New Roman" w:eastAsia="Times New Roman" w:hAnsi="Times New Roman" w:cs="Times New Roman"/>
                <w:sz w:val="16"/>
                <w:szCs w:val="16"/>
                <w:lang w:eastAsia="uk-UA"/>
              </w:rPr>
              <w:t>„</w:t>
            </w:r>
            <w:r w:rsidRPr="00D107B7">
              <w:rPr>
                <w:rFonts w:ascii="Times New Roman" w:hAnsi="Times New Roman" w:cs="Times New Roman"/>
                <w:sz w:val="16"/>
                <w:szCs w:val="16"/>
              </w:rPr>
              <w:t>Основи волонтерської діяльності</w:t>
            </w:r>
            <w:r w:rsidR="003C191F" w:rsidRPr="00D107B7">
              <w:rPr>
                <w:rFonts w:ascii="Times New Roman" w:hAnsi="Times New Roman" w:cs="Times New Roman"/>
                <w:sz w:val="16"/>
                <w:szCs w:val="16"/>
              </w:rPr>
              <w:t>”</w:t>
            </w:r>
            <w:r w:rsidRPr="00D107B7">
              <w:rPr>
                <w:rFonts w:ascii="Times New Roman" w:hAnsi="Times New Roman" w:cs="Times New Roman"/>
                <w:sz w:val="16"/>
                <w:szCs w:val="16"/>
              </w:rPr>
              <w:t xml:space="preserve"> як змістовног</w:t>
            </w:r>
            <w:r w:rsidR="003C191F" w:rsidRPr="00D107B7">
              <w:rPr>
                <w:rFonts w:ascii="Times New Roman" w:hAnsi="Times New Roman" w:cs="Times New Roman"/>
                <w:sz w:val="16"/>
                <w:szCs w:val="16"/>
              </w:rPr>
              <w:t xml:space="preserve">о модуля навчальної дисципліни </w:t>
            </w:r>
            <w:r w:rsidR="003C191F" w:rsidRPr="00D107B7">
              <w:rPr>
                <w:rFonts w:ascii="Times New Roman" w:eastAsia="Times New Roman" w:hAnsi="Times New Roman" w:cs="Times New Roman"/>
                <w:sz w:val="16"/>
                <w:szCs w:val="16"/>
                <w:lang w:eastAsia="uk-UA"/>
              </w:rPr>
              <w:t>„</w:t>
            </w:r>
            <w:r w:rsidRPr="00D107B7">
              <w:rPr>
                <w:rFonts w:ascii="Times New Roman" w:hAnsi="Times New Roman" w:cs="Times New Roman"/>
                <w:sz w:val="16"/>
                <w:szCs w:val="16"/>
              </w:rPr>
              <w:t>Громадянська освіта</w:t>
            </w:r>
            <w:r w:rsidR="003C191F" w:rsidRPr="00D107B7">
              <w:rPr>
                <w:rFonts w:ascii="Times New Roman" w:hAnsi="Times New Roman" w:cs="Times New Roman"/>
                <w:sz w:val="16"/>
                <w:szCs w:val="16"/>
              </w:rPr>
              <w:t>”</w:t>
            </w:r>
          </w:p>
          <w:p w:rsidR="000962E2" w:rsidRPr="00D107B7" w:rsidRDefault="000962E2" w:rsidP="00E92594">
            <w:pPr>
              <w:jc w:val="center"/>
              <w:rPr>
                <w:rFonts w:ascii="Times New Roman" w:hAnsi="Times New Roman" w:cs="Times New Roman"/>
                <w:b/>
                <w:sz w:val="16"/>
                <w:szCs w:val="16"/>
              </w:rPr>
            </w:pPr>
          </w:p>
        </w:tc>
        <w:tc>
          <w:tcPr>
            <w:tcW w:w="1842" w:type="dxa"/>
          </w:tcPr>
          <w:p w:rsidR="00814B80" w:rsidRDefault="00D443B3" w:rsidP="00E92594">
            <w:pPr>
              <w:rPr>
                <w:rFonts w:ascii="Times New Roman" w:hAnsi="Times New Roman" w:cs="Times New Roman"/>
                <w:sz w:val="16"/>
                <w:szCs w:val="16"/>
              </w:rPr>
            </w:pPr>
            <w:r w:rsidRPr="00D107B7">
              <w:rPr>
                <w:rFonts w:ascii="Times New Roman" w:hAnsi="Times New Roman" w:cs="Times New Roman"/>
                <w:sz w:val="16"/>
                <w:szCs w:val="16"/>
              </w:rPr>
              <w:lastRenderedPageBreak/>
              <w:t>Мінсоцполітики</w:t>
            </w:r>
            <w:r w:rsidRPr="00D107B7">
              <w:rPr>
                <w:rFonts w:ascii="Times New Roman" w:hAnsi="Times New Roman" w:cs="Times New Roman"/>
                <w:sz w:val="16"/>
                <w:szCs w:val="16"/>
              </w:rPr>
              <w:br/>
              <w:t>МОН</w:t>
            </w:r>
          </w:p>
          <w:p w:rsidR="00D443B3" w:rsidRPr="00D107B7" w:rsidRDefault="00814B80" w:rsidP="00E92594">
            <w:pPr>
              <w:rPr>
                <w:rFonts w:ascii="Times New Roman" w:hAnsi="Times New Roman" w:cs="Times New Roman"/>
                <w:sz w:val="16"/>
                <w:szCs w:val="16"/>
              </w:rPr>
            </w:pPr>
            <w:r>
              <w:rPr>
                <w:rFonts w:ascii="Times New Roman" w:hAnsi="Times New Roman" w:cs="Times New Roman"/>
                <w:sz w:val="16"/>
                <w:szCs w:val="16"/>
              </w:rPr>
              <w:t>Мінкульт</w:t>
            </w:r>
            <w:r w:rsidR="00D443B3" w:rsidRPr="00D107B7">
              <w:rPr>
                <w:rFonts w:ascii="Times New Roman" w:hAnsi="Times New Roman" w:cs="Times New Roman"/>
                <w:sz w:val="16"/>
                <w:szCs w:val="16"/>
              </w:rPr>
              <w:br/>
              <w:t>МАН</w:t>
            </w:r>
            <w:r w:rsidR="003C191F" w:rsidRPr="00D107B7">
              <w:rPr>
                <w:rFonts w:ascii="Times New Roman" w:hAnsi="Times New Roman" w:cs="Times New Roman"/>
                <w:sz w:val="16"/>
                <w:szCs w:val="16"/>
              </w:rPr>
              <w:t xml:space="preserve"> (за згодою)</w:t>
            </w:r>
            <w:r w:rsidR="00D443B3" w:rsidRPr="00D107B7">
              <w:rPr>
                <w:rFonts w:ascii="Times New Roman" w:hAnsi="Times New Roman" w:cs="Times New Roman"/>
                <w:sz w:val="16"/>
                <w:szCs w:val="16"/>
              </w:rPr>
              <w:br/>
              <w:t>УІРО</w:t>
            </w:r>
            <w:r w:rsidR="003C191F" w:rsidRPr="00D107B7">
              <w:rPr>
                <w:rFonts w:ascii="Times New Roman" w:hAnsi="Times New Roman" w:cs="Times New Roman"/>
                <w:sz w:val="16"/>
                <w:szCs w:val="16"/>
              </w:rPr>
              <w:t xml:space="preserve"> (за згодою)</w:t>
            </w:r>
            <w:r w:rsidR="00D443B3" w:rsidRPr="00D107B7">
              <w:rPr>
                <w:rFonts w:ascii="Times New Roman" w:hAnsi="Times New Roman" w:cs="Times New Roman"/>
                <w:sz w:val="16"/>
                <w:szCs w:val="16"/>
              </w:rPr>
              <w:br/>
            </w:r>
            <w:r w:rsidR="00D443B3" w:rsidRPr="00D107B7">
              <w:rPr>
                <w:rFonts w:ascii="Times New Roman" w:hAnsi="Times New Roman" w:cs="Times New Roman"/>
                <w:sz w:val="16"/>
                <w:szCs w:val="16"/>
              </w:rPr>
              <w:lastRenderedPageBreak/>
              <w:t>установи, організації (за згодою)</w:t>
            </w:r>
          </w:p>
          <w:p w:rsidR="000962E2" w:rsidRPr="00D107B7" w:rsidRDefault="000962E2" w:rsidP="00E92594">
            <w:pPr>
              <w:jc w:val="center"/>
              <w:rPr>
                <w:rFonts w:ascii="Times New Roman" w:hAnsi="Times New Roman" w:cs="Times New Roman"/>
                <w:b/>
                <w:sz w:val="16"/>
                <w:szCs w:val="16"/>
              </w:rPr>
            </w:pPr>
          </w:p>
        </w:tc>
        <w:tc>
          <w:tcPr>
            <w:tcW w:w="1134" w:type="dxa"/>
          </w:tcPr>
          <w:p w:rsidR="000962E2" w:rsidRPr="00D107B7" w:rsidRDefault="00D443B3" w:rsidP="00E92594">
            <w:pPr>
              <w:jc w:val="center"/>
              <w:rPr>
                <w:rFonts w:ascii="Times New Roman" w:hAnsi="Times New Roman" w:cs="Times New Roman"/>
                <w:b/>
                <w:sz w:val="16"/>
                <w:szCs w:val="16"/>
              </w:rPr>
            </w:pPr>
            <w:r w:rsidRPr="00D107B7">
              <w:rPr>
                <w:rFonts w:ascii="Times New Roman" w:hAnsi="Times New Roman" w:cs="Times New Roman"/>
                <w:sz w:val="16"/>
                <w:szCs w:val="16"/>
              </w:rPr>
              <w:lastRenderedPageBreak/>
              <w:t>інші джерела</w:t>
            </w:r>
          </w:p>
        </w:tc>
        <w:tc>
          <w:tcPr>
            <w:tcW w:w="1276" w:type="dxa"/>
          </w:tcPr>
          <w:p w:rsidR="000962E2" w:rsidRPr="00D107B7" w:rsidRDefault="00D443B3" w:rsidP="00E92594">
            <w:pPr>
              <w:jc w:val="center"/>
              <w:rPr>
                <w:rFonts w:ascii="Times New Roman" w:hAnsi="Times New Roman" w:cs="Times New Roman"/>
                <w:sz w:val="16"/>
                <w:szCs w:val="16"/>
              </w:rPr>
            </w:pPr>
            <w:r w:rsidRPr="00D107B7">
              <w:rPr>
                <w:rFonts w:ascii="Times New Roman" w:hAnsi="Times New Roman" w:cs="Times New Roman"/>
                <w:sz w:val="16"/>
                <w:szCs w:val="16"/>
              </w:rPr>
              <w:t>500</w:t>
            </w:r>
          </w:p>
        </w:tc>
        <w:tc>
          <w:tcPr>
            <w:tcW w:w="851" w:type="dxa"/>
          </w:tcPr>
          <w:p w:rsidR="000962E2" w:rsidRPr="00D107B7" w:rsidRDefault="00D443B3" w:rsidP="00E92594">
            <w:pPr>
              <w:jc w:val="center"/>
              <w:rPr>
                <w:rFonts w:ascii="Times New Roman" w:hAnsi="Times New Roman" w:cs="Times New Roman"/>
                <w:sz w:val="16"/>
                <w:szCs w:val="16"/>
              </w:rPr>
            </w:pPr>
            <w:r w:rsidRPr="00D107B7">
              <w:rPr>
                <w:rFonts w:ascii="Times New Roman" w:hAnsi="Times New Roman" w:cs="Times New Roman"/>
                <w:sz w:val="16"/>
                <w:szCs w:val="16"/>
              </w:rPr>
              <w:t>100</w:t>
            </w:r>
          </w:p>
        </w:tc>
        <w:tc>
          <w:tcPr>
            <w:tcW w:w="708" w:type="dxa"/>
          </w:tcPr>
          <w:p w:rsidR="000962E2" w:rsidRPr="00D107B7" w:rsidRDefault="00D443B3" w:rsidP="00E92594">
            <w:pPr>
              <w:jc w:val="center"/>
              <w:rPr>
                <w:rFonts w:ascii="Times New Roman" w:hAnsi="Times New Roman" w:cs="Times New Roman"/>
                <w:sz w:val="16"/>
                <w:szCs w:val="16"/>
              </w:rPr>
            </w:pPr>
            <w:r w:rsidRPr="00D107B7">
              <w:rPr>
                <w:rFonts w:ascii="Times New Roman" w:hAnsi="Times New Roman" w:cs="Times New Roman"/>
                <w:sz w:val="16"/>
                <w:szCs w:val="16"/>
              </w:rPr>
              <w:t>100</w:t>
            </w:r>
          </w:p>
        </w:tc>
        <w:tc>
          <w:tcPr>
            <w:tcW w:w="709" w:type="dxa"/>
          </w:tcPr>
          <w:p w:rsidR="000962E2" w:rsidRPr="00D107B7" w:rsidRDefault="00D443B3" w:rsidP="00E92594">
            <w:pPr>
              <w:jc w:val="center"/>
              <w:rPr>
                <w:rFonts w:ascii="Times New Roman" w:hAnsi="Times New Roman" w:cs="Times New Roman"/>
                <w:sz w:val="16"/>
                <w:szCs w:val="16"/>
              </w:rPr>
            </w:pPr>
            <w:r w:rsidRPr="00D107B7">
              <w:rPr>
                <w:rFonts w:ascii="Times New Roman" w:hAnsi="Times New Roman" w:cs="Times New Roman"/>
                <w:sz w:val="16"/>
                <w:szCs w:val="16"/>
              </w:rPr>
              <w:t>100</w:t>
            </w:r>
          </w:p>
        </w:tc>
        <w:tc>
          <w:tcPr>
            <w:tcW w:w="709" w:type="dxa"/>
          </w:tcPr>
          <w:p w:rsidR="000962E2" w:rsidRPr="00D107B7" w:rsidRDefault="00D443B3" w:rsidP="00E92594">
            <w:pPr>
              <w:jc w:val="center"/>
              <w:rPr>
                <w:rFonts w:ascii="Times New Roman" w:hAnsi="Times New Roman" w:cs="Times New Roman"/>
                <w:sz w:val="16"/>
                <w:szCs w:val="16"/>
              </w:rPr>
            </w:pPr>
            <w:r w:rsidRPr="00D107B7">
              <w:rPr>
                <w:rFonts w:ascii="Times New Roman" w:hAnsi="Times New Roman" w:cs="Times New Roman"/>
                <w:sz w:val="16"/>
                <w:szCs w:val="16"/>
              </w:rPr>
              <w:t>100</w:t>
            </w:r>
          </w:p>
        </w:tc>
        <w:tc>
          <w:tcPr>
            <w:tcW w:w="709" w:type="dxa"/>
          </w:tcPr>
          <w:p w:rsidR="000962E2" w:rsidRPr="00D107B7" w:rsidRDefault="00D443B3" w:rsidP="00E92594">
            <w:pPr>
              <w:jc w:val="center"/>
              <w:rPr>
                <w:rFonts w:ascii="Times New Roman" w:hAnsi="Times New Roman" w:cs="Times New Roman"/>
                <w:sz w:val="16"/>
                <w:szCs w:val="16"/>
              </w:rPr>
            </w:pPr>
            <w:r w:rsidRPr="00D107B7">
              <w:rPr>
                <w:rFonts w:ascii="Times New Roman" w:hAnsi="Times New Roman" w:cs="Times New Roman"/>
                <w:sz w:val="16"/>
                <w:szCs w:val="16"/>
              </w:rPr>
              <w:t>100</w:t>
            </w:r>
          </w:p>
        </w:tc>
      </w:tr>
      <w:tr w:rsidR="00D107B7" w:rsidRPr="00D107B7" w:rsidTr="000E4FD1">
        <w:tc>
          <w:tcPr>
            <w:tcW w:w="1555" w:type="dxa"/>
          </w:tcPr>
          <w:p w:rsidR="000962E2" w:rsidRPr="00D107B7" w:rsidRDefault="000962E2" w:rsidP="00E92594">
            <w:pPr>
              <w:jc w:val="center"/>
              <w:rPr>
                <w:rFonts w:ascii="Times New Roman" w:hAnsi="Times New Roman" w:cs="Times New Roman"/>
                <w:b/>
                <w:sz w:val="16"/>
                <w:szCs w:val="16"/>
              </w:rPr>
            </w:pPr>
          </w:p>
        </w:tc>
        <w:tc>
          <w:tcPr>
            <w:tcW w:w="1290" w:type="dxa"/>
          </w:tcPr>
          <w:p w:rsidR="000962E2" w:rsidRPr="00D107B7" w:rsidRDefault="000962E2" w:rsidP="00E92594">
            <w:pPr>
              <w:jc w:val="center"/>
              <w:rPr>
                <w:rFonts w:ascii="Times New Roman" w:hAnsi="Times New Roman" w:cs="Times New Roman"/>
                <w:b/>
                <w:sz w:val="16"/>
                <w:szCs w:val="16"/>
              </w:rPr>
            </w:pPr>
          </w:p>
        </w:tc>
        <w:tc>
          <w:tcPr>
            <w:tcW w:w="694" w:type="dxa"/>
          </w:tcPr>
          <w:p w:rsidR="000962E2" w:rsidRPr="00D107B7" w:rsidRDefault="00D443B3" w:rsidP="00E92594">
            <w:pPr>
              <w:jc w:val="center"/>
              <w:rPr>
                <w:rFonts w:ascii="Times New Roman" w:hAnsi="Times New Roman" w:cs="Times New Roman"/>
                <w:sz w:val="16"/>
                <w:szCs w:val="16"/>
              </w:rPr>
            </w:pPr>
            <w:r w:rsidRPr="00D107B7">
              <w:rPr>
                <w:rFonts w:ascii="Times New Roman" w:hAnsi="Times New Roman" w:cs="Times New Roman"/>
                <w:sz w:val="16"/>
                <w:szCs w:val="16"/>
              </w:rPr>
              <w:t>100</w:t>
            </w:r>
          </w:p>
        </w:tc>
        <w:tc>
          <w:tcPr>
            <w:tcW w:w="567" w:type="dxa"/>
          </w:tcPr>
          <w:p w:rsidR="000962E2" w:rsidRPr="00D107B7" w:rsidRDefault="00D443B3" w:rsidP="00E92594">
            <w:pPr>
              <w:jc w:val="center"/>
              <w:rPr>
                <w:rFonts w:ascii="Times New Roman" w:hAnsi="Times New Roman" w:cs="Times New Roman"/>
                <w:sz w:val="16"/>
                <w:szCs w:val="16"/>
              </w:rPr>
            </w:pPr>
            <w:r w:rsidRPr="00D107B7">
              <w:rPr>
                <w:rFonts w:ascii="Times New Roman" w:hAnsi="Times New Roman" w:cs="Times New Roman"/>
                <w:sz w:val="16"/>
                <w:szCs w:val="16"/>
              </w:rPr>
              <w:t>10</w:t>
            </w:r>
          </w:p>
        </w:tc>
        <w:tc>
          <w:tcPr>
            <w:tcW w:w="567" w:type="dxa"/>
          </w:tcPr>
          <w:p w:rsidR="000962E2" w:rsidRPr="00D107B7" w:rsidRDefault="00D443B3" w:rsidP="00E92594">
            <w:pPr>
              <w:jc w:val="center"/>
              <w:rPr>
                <w:rFonts w:ascii="Times New Roman" w:hAnsi="Times New Roman" w:cs="Times New Roman"/>
                <w:sz w:val="16"/>
                <w:szCs w:val="16"/>
              </w:rPr>
            </w:pPr>
            <w:r w:rsidRPr="00D107B7">
              <w:rPr>
                <w:rFonts w:ascii="Times New Roman" w:hAnsi="Times New Roman" w:cs="Times New Roman"/>
                <w:sz w:val="16"/>
                <w:szCs w:val="16"/>
              </w:rPr>
              <w:t>15</w:t>
            </w:r>
          </w:p>
        </w:tc>
        <w:tc>
          <w:tcPr>
            <w:tcW w:w="567" w:type="dxa"/>
          </w:tcPr>
          <w:p w:rsidR="000962E2" w:rsidRPr="00D107B7" w:rsidRDefault="00D443B3" w:rsidP="00E92594">
            <w:pPr>
              <w:jc w:val="center"/>
              <w:rPr>
                <w:rFonts w:ascii="Times New Roman" w:hAnsi="Times New Roman" w:cs="Times New Roman"/>
                <w:sz w:val="16"/>
                <w:szCs w:val="16"/>
              </w:rPr>
            </w:pPr>
            <w:r w:rsidRPr="00D107B7">
              <w:rPr>
                <w:rFonts w:ascii="Times New Roman" w:hAnsi="Times New Roman" w:cs="Times New Roman"/>
                <w:sz w:val="16"/>
                <w:szCs w:val="16"/>
              </w:rPr>
              <w:t>20</w:t>
            </w:r>
          </w:p>
        </w:tc>
        <w:tc>
          <w:tcPr>
            <w:tcW w:w="567" w:type="dxa"/>
          </w:tcPr>
          <w:p w:rsidR="000962E2" w:rsidRPr="00D107B7" w:rsidRDefault="00D443B3" w:rsidP="00E92594">
            <w:pPr>
              <w:jc w:val="center"/>
              <w:rPr>
                <w:rFonts w:ascii="Times New Roman" w:hAnsi="Times New Roman" w:cs="Times New Roman"/>
                <w:sz w:val="16"/>
                <w:szCs w:val="16"/>
              </w:rPr>
            </w:pPr>
            <w:r w:rsidRPr="00D107B7">
              <w:rPr>
                <w:rFonts w:ascii="Times New Roman" w:hAnsi="Times New Roman" w:cs="Times New Roman"/>
                <w:sz w:val="16"/>
                <w:szCs w:val="16"/>
              </w:rPr>
              <w:t>25</w:t>
            </w:r>
          </w:p>
        </w:tc>
        <w:tc>
          <w:tcPr>
            <w:tcW w:w="567" w:type="dxa"/>
          </w:tcPr>
          <w:p w:rsidR="000962E2" w:rsidRPr="00D107B7" w:rsidRDefault="00D443B3" w:rsidP="00E92594">
            <w:pPr>
              <w:jc w:val="center"/>
              <w:rPr>
                <w:rFonts w:ascii="Times New Roman" w:hAnsi="Times New Roman" w:cs="Times New Roman"/>
                <w:sz w:val="16"/>
                <w:szCs w:val="16"/>
              </w:rPr>
            </w:pPr>
            <w:r w:rsidRPr="00D107B7">
              <w:rPr>
                <w:rFonts w:ascii="Times New Roman" w:hAnsi="Times New Roman" w:cs="Times New Roman"/>
                <w:sz w:val="16"/>
                <w:szCs w:val="16"/>
              </w:rPr>
              <w:t>30</w:t>
            </w:r>
          </w:p>
        </w:tc>
        <w:tc>
          <w:tcPr>
            <w:tcW w:w="1985" w:type="dxa"/>
          </w:tcPr>
          <w:p w:rsidR="00D443B3" w:rsidRPr="00D107B7" w:rsidRDefault="00D443B3" w:rsidP="00152C03">
            <w:pPr>
              <w:jc w:val="both"/>
              <w:rPr>
                <w:rFonts w:ascii="Times New Roman" w:hAnsi="Times New Roman" w:cs="Times New Roman"/>
                <w:sz w:val="16"/>
                <w:szCs w:val="16"/>
              </w:rPr>
            </w:pPr>
            <w:r w:rsidRPr="00D107B7">
              <w:rPr>
                <w:rFonts w:ascii="Times New Roman" w:hAnsi="Times New Roman" w:cs="Times New Roman"/>
                <w:sz w:val="16"/>
                <w:szCs w:val="16"/>
              </w:rPr>
              <w:t>реалізація закладами освіти заходів, спрямованих на залучення здобувачів освіти віком від 14 років до волонтерської діяльності (за згодою батьків або інших законних представ</w:t>
            </w:r>
            <w:r w:rsidR="003C191F" w:rsidRPr="00D107B7">
              <w:rPr>
                <w:rFonts w:ascii="Times New Roman" w:hAnsi="Times New Roman" w:cs="Times New Roman"/>
                <w:sz w:val="16"/>
                <w:szCs w:val="16"/>
              </w:rPr>
              <w:t>ників) у вільний від занять час</w:t>
            </w:r>
          </w:p>
          <w:p w:rsidR="000962E2" w:rsidRPr="00D107B7" w:rsidRDefault="000962E2" w:rsidP="00E92594">
            <w:pPr>
              <w:rPr>
                <w:rFonts w:ascii="Times New Roman" w:hAnsi="Times New Roman" w:cs="Times New Roman"/>
                <w:b/>
                <w:sz w:val="16"/>
                <w:szCs w:val="16"/>
              </w:rPr>
            </w:pPr>
          </w:p>
        </w:tc>
        <w:tc>
          <w:tcPr>
            <w:tcW w:w="1842" w:type="dxa"/>
          </w:tcPr>
          <w:p w:rsidR="00D443B3" w:rsidRPr="00D107B7" w:rsidRDefault="00D443B3" w:rsidP="00E92594">
            <w:pPr>
              <w:rPr>
                <w:rFonts w:ascii="Times New Roman" w:hAnsi="Times New Roman" w:cs="Times New Roman"/>
                <w:sz w:val="16"/>
                <w:szCs w:val="16"/>
              </w:rPr>
            </w:pPr>
            <w:r w:rsidRPr="00D107B7">
              <w:rPr>
                <w:rFonts w:ascii="Times New Roman" w:hAnsi="Times New Roman" w:cs="Times New Roman"/>
                <w:sz w:val="16"/>
                <w:szCs w:val="16"/>
              </w:rPr>
              <w:t>Мінсоцполітики</w:t>
            </w:r>
            <w:r w:rsidRPr="00D107B7">
              <w:rPr>
                <w:rFonts w:ascii="Times New Roman" w:hAnsi="Times New Roman" w:cs="Times New Roman"/>
                <w:sz w:val="16"/>
                <w:szCs w:val="16"/>
              </w:rPr>
              <w:br/>
              <w:t>МОН</w:t>
            </w:r>
            <w:r w:rsidRPr="00D107B7">
              <w:rPr>
                <w:rFonts w:ascii="Times New Roman" w:hAnsi="Times New Roman" w:cs="Times New Roman"/>
                <w:sz w:val="16"/>
                <w:szCs w:val="16"/>
              </w:rPr>
              <w:br/>
              <w:t>МАН</w:t>
            </w:r>
            <w:r w:rsidR="003C191F" w:rsidRPr="00D107B7">
              <w:rPr>
                <w:rFonts w:ascii="Times New Roman" w:hAnsi="Times New Roman" w:cs="Times New Roman"/>
                <w:sz w:val="16"/>
                <w:szCs w:val="16"/>
              </w:rPr>
              <w:t xml:space="preserve"> (за згодою)</w:t>
            </w:r>
            <w:r w:rsidRPr="00D107B7">
              <w:rPr>
                <w:rFonts w:ascii="Times New Roman" w:hAnsi="Times New Roman" w:cs="Times New Roman"/>
                <w:sz w:val="16"/>
                <w:szCs w:val="16"/>
              </w:rPr>
              <w:br/>
              <w:t>НЕНЦ</w:t>
            </w:r>
            <w:r w:rsidR="003C191F" w:rsidRPr="00D107B7">
              <w:rPr>
                <w:rFonts w:ascii="Times New Roman" w:hAnsi="Times New Roman" w:cs="Times New Roman"/>
                <w:sz w:val="16"/>
                <w:szCs w:val="16"/>
              </w:rPr>
              <w:t xml:space="preserve"> (за згодою)</w:t>
            </w:r>
            <w:r w:rsidRPr="00D107B7">
              <w:rPr>
                <w:rFonts w:ascii="Times New Roman" w:hAnsi="Times New Roman" w:cs="Times New Roman"/>
                <w:sz w:val="16"/>
                <w:szCs w:val="16"/>
              </w:rPr>
              <w:br/>
              <w:t>установи, організації (за згодою)</w:t>
            </w:r>
          </w:p>
          <w:p w:rsidR="000962E2" w:rsidRPr="00D107B7" w:rsidRDefault="000962E2" w:rsidP="00E92594">
            <w:pPr>
              <w:rPr>
                <w:rFonts w:ascii="Times New Roman" w:hAnsi="Times New Roman" w:cs="Times New Roman"/>
                <w:b/>
                <w:sz w:val="16"/>
                <w:szCs w:val="16"/>
              </w:rPr>
            </w:pPr>
          </w:p>
        </w:tc>
        <w:tc>
          <w:tcPr>
            <w:tcW w:w="1134" w:type="dxa"/>
          </w:tcPr>
          <w:p w:rsidR="000962E2" w:rsidRPr="00D107B7" w:rsidRDefault="00D443B3" w:rsidP="00E92594">
            <w:pPr>
              <w:rPr>
                <w:rFonts w:ascii="Times New Roman" w:hAnsi="Times New Roman" w:cs="Times New Roman"/>
                <w:sz w:val="16"/>
                <w:szCs w:val="16"/>
              </w:rPr>
            </w:pPr>
            <w:r w:rsidRPr="00D107B7">
              <w:rPr>
                <w:rFonts w:ascii="Times New Roman" w:hAnsi="Times New Roman" w:cs="Times New Roman"/>
                <w:sz w:val="16"/>
                <w:szCs w:val="16"/>
              </w:rPr>
              <w:t>інші джерела</w:t>
            </w:r>
          </w:p>
        </w:tc>
        <w:tc>
          <w:tcPr>
            <w:tcW w:w="1276" w:type="dxa"/>
          </w:tcPr>
          <w:p w:rsidR="000962E2" w:rsidRPr="00D107B7" w:rsidRDefault="000962E2" w:rsidP="00E92594">
            <w:pPr>
              <w:jc w:val="center"/>
              <w:rPr>
                <w:rFonts w:ascii="Times New Roman" w:hAnsi="Times New Roman" w:cs="Times New Roman"/>
                <w:b/>
                <w:sz w:val="16"/>
                <w:szCs w:val="16"/>
              </w:rPr>
            </w:pPr>
          </w:p>
        </w:tc>
        <w:tc>
          <w:tcPr>
            <w:tcW w:w="851" w:type="dxa"/>
          </w:tcPr>
          <w:p w:rsidR="000962E2" w:rsidRPr="00D107B7" w:rsidRDefault="000962E2" w:rsidP="00E92594">
            <w:pPr>
              <w:jc w:val="center"/>
              <w:rPr>
                <w:rFonts w:ascii="Times New Roman" w:hAnsi="Times New Roman" w:cs="Times New Roman"/>
                <w:b/>
                <w:sz w:val="16"/>
                <w:szCs w:val="16"/>
              </w:rPr>
            </w:pPr>
          </w:p>
        </w:tc>
        <w:tc>
          <w:tcPr>
            <w:tcW w:w="708" w:type="dxa"/>
          </w:tcPr>
          <w:p w:rsidR="000962E2" w:rsidRPr="00D107B7" w:rsidRDefault="000962E2" w:rsidP="00E92594">
            <w:pPr>
              <w:jc w:val="center"/>
              <w:rPr>
                <w:rFonts w:ascii="Times New Roman" w:hAnsi="Times New Roman" w:cs="Times New Roman"/>
                <w:b/>
                <w:sz w:val="16"/>
                <w:szCs w:val="16"/>
              </w:rPr>
            </w:pPr>
          </w:p>
        </w:tc>
        <w:tc>
          <w:tcPr>
            <w:tcW w:w="709" w:type="dxa"/>
          </w:tcPr>
          <w:p w:rsidR="000962E2" w:rsidRPr="00D107B7" w:rsidRDefault="000962E2" w:rsidP="00E92594">
            <w:pPr>
              <w:jc w:val="center"/>
              <w:rPr>
                <w:rFonts w:ascii="Times New Roman" w:hAnsi="Times New Roman" w:cs="Times New Roman"/>
                <w:b/>
                <w:sz w:val="16"/>
                <w:szCs w:val="16"/>
              </w:rPr>
            </w:pPr>
          </w:p>
        </w:tc>
        <w:tc>
          <w:tcPr>
            <w:tcW w:w="709" w:type="dxa"/>
          </w:tcPr>
          <w:p w:rsidR="000962E2" w:rsidRPr="00D107B7" w:rsidRDefault="000962E2" w:rsidP="00E92594">
            <w:pPr>
              <w:jc w:val="center"/>
              <w:rPr>
                <w:rFonts w:ascii="Times New Roman" w:hAnsi="Times New Roman" w:cs="Times New Roman"/>
                <w:b/>
                <w:sz w:val="16"/>
                <w:szCs w:val="16"/>
              </w:rPr>
            </w:pPr>
          </w:p>
        </w:tc>
        <w:tc>
          <w:tcPr>
            <w:tcW w:w="709" w:type="dxa"/>
          </w:tcPr>
          <w:p w:rsidR="000962E2" w:rsidRPr="00D107B7" w:rsidRDefault="000962E2" w:rsidP="00E92594">
            <w:pPr>
              <w:jc w:val="center"/>
              <w:rPr>
                <w:rFonts w:ascii="Times New Roman" w:hAnsi="Times New Roman" w:cs="Times New Roman"/>
                <w:b/>
                <w:sz w:val="16"/>
                <w:szCs w:val="16"/>
              </w:rPr>
            </w:pPr>
          </w:p>
        </w:tc>
      </w:tr>
      <w:tr w:rsidR="00D107B7" w:rsidRPr="00D107B7" w:rsidTr="000E4FD1">
        <w:tc>
          <w:tcPr>
            <w:tcW w:w="1555" w:type="dxa"/>
          </w:tcPr>
          <w:p w:rsidR="00D443B3" w:rsidRPr="00D107B7" w:rsidRDefault="00D443B3" w:rsidP="00E92594">
            <w:pPr>
              <w:jc w:val="center"/>
              <w:rPr>
                <w:rFonts w:ascii="Times New Roman" w:hAnsi="Times New Roman" w:cs="Times New Roman"/>
                <w:b/>
                <w:sz w:val="16"/>
                <w:szCs w:val="16"/>
              </w:rPr>
            </w:pPr>
          </w:p>
        </w:tc>
        <w:tc>
          <w:tcPr>
            <w:tcW w:w="1290" w:type="dxa"/>
          </w:tcPr>
          <w:p w:rsidR="00D443B3" w:rsidRPr="00D107B7" w:rsidRDefault="00D443B3" w:rsidP="00183F58">
            <w:pPr>
              <w:jc w:val="both"/>
              <w:rPr>
                <w:rFonts w:ascii="Times New Roman" w:hAnsi="Times New Roman" w:cs="Times New Roman"/>
                <w:sz w:val="16"/>
                <w:szCs w:val="16"/>
              </w:rPr>
            </w:pPr>
            <w:r w:rsidRPr="00D107B7">
              <w:rPr>
                <w:rFonts w:ascii="Times New Roman" w:hAnsi="Times New Roman" w:cs="Times New Roman"/>
                <w:sz w:val="16"/>
                <w:szCs w:val="16"/>
              </w:rPr>
              <w:t>2) кількість молоді, яка долучилася до волонтерської діяльності, тис. осіб</w:t>
            </w:r>
          </w:p>
          <w:p w:rsidR="00D443B3" w:rsidRPr="00D107B7" w:rsidRDefault="00D443B3" w:rsidP="00E92594">
            <w:pPr>
              <w:rPr>
                <w:rFonts w:ascii="Times New Roman" w:hAnsi="Times New Roman" w:cs="Times New Roman"/>
                <w:b/>
                <w:sz w:val="16"/>
                <w:szCs w:val="16"/>
              </w:rPr>
            </w:pPr>
          </w:p>
        </w:tc>
        <w:tc>
          <w:tcPr>
            <w:tcW w:w="694" w:type="dxa"/>
          </w:tcPr>
          <w:p w:rsidR="00D443B3" w:rsidRPr="00D107B7" w:rsidRDefault="00D443B3" w:rsidP="00E92594">
            <w:pPr>
              <w:rPr>
                <w:rFonts w:ascii="Times New Roman" w:hAnsi="Times New Roman" w:cs="Times New Roman"/>
                <w:sz w:val="16"/>
                <w:szCs w:val="16"/>
              </w:rPr>
            </w:pPr>
            <w:r w:rsidRPr="00D107B7">
              <w:rPr>
                <w:rFonts w:ascii="Times New Roman" w:hAnsi="Times New Roman" w:cs="Times New Roman"/>
                <w:sz w:val="16"/>
                <w:szCs w:val="16"/>
              </w:rPr>
              <w:t>1,5</w:t>
            </w:r>
          </w:p>
        </w:tc>
        <w:tc>
          <w:tcPr>
            <w:tcW w:w="567" w:type="dxa"/>
          </w:tcPr>
          <w:p w:rsidR="00D443B3" w:rsidRPr="00D107B7" w:rsidRDefault="00D443B3" w:rsidP="00E92594">
            <w:pPr>
              <w:rPr>
                <w:rFonts w:ascii="Times New Roman" w:hAnsi="Times New Roman" w:cs="Times New Roman"/>
                <w:sz w:val="16"/>
                <w:szCs w:val="16"/>
              </w:rPr>
            </w:pPr>
            <w:r w:rsidRPr="00D107B7">
              <w:rPr>
                <w:rFonts w:ascii="Times New Roman" w:hAnsi="Times New Roman" w:cs="Times New Roman"/>
                <w:sz w:val="16"/>
                <w:szCs w:val="16"/>
              </w:rPr>
              <w:t>0,3</w:t>
            </w:r>
          </w:p>
        </w:tc>
        <w:tc>
          <w:tcPr>
            <w:tcW w:w="567" w:type="dxa"/>
          </w:tcPr>
          <w:p w:rsidR="00D443B3" w:rsidRPr="00D107B7" w:rsidRDefault="00D443B3" w:rsidP="00E92594">
            <w:pPr>
              <w:rPr>
                <w:rFonts w:ascii="Times New Roman" w:hAnsi="Times New Roman" w:cs="Times New Roman"/>
                <w:sz w:val="16"/>
                <w:szCs w:val="16"/>
              </w:rPr>
            </w:pPr>
            <w:r w:rsidRPr="00D107B7">
              <w:rPr>
                <w:rFonts w:ascii="Times New Roman" w:hAnsi="Times New Roman" w:cs="Times New Roman"/>
                <w:sz w:val="16"/>
                <w:szCs w:val="16"/>
              </w:rPr>
              <w:t>0,3</w:t>
            </w:r>
          </w:p>
        </w:tc>
        <w:tc>
          <w:tcPr>
            <w:tcW w:w="567" w:type="dxa"/>
          </w:tcPr>
          <w:p w:rsidR="00D443B3" w:rsidRPr="00D107B7" w:rsidRDefault="00D443B3" w:rsidP="00E92594">
            <w:pPr>
              <w:rPr>
                <w:rFonts w:ascii="Times New Roman" w:hAnsi="Times New Roman" w:cs="Times New Roman"/>
                <w:sz w:val="16"/>
                <w:szCs w:val="16"/>
              </w:rPr>
            </w:pPr>
            <w:r w:rsidRPr="00D107B7">
              <w:rPr>
                <w:rFonts w:ascii="Times New Roman" w:hAnsi="Times New Roman" w:cs="Times New Roman"/>
                <w:sz w:val="16"/>
                <w:szCs w:val="16"/>
              </w:rPr>
              <w:t>0,3</w:t>
            </w:r>
          </w:p>
        </w:tc>
        <w:tc>
          <w:tcPr>
            <w:tcW w:w="567" w:type="dxa"/>
          </w:tcPr>
          <w:p w:rsidR="00D443B3" w:rsidRPr="00D107B7" w:rsidRDefault="00D443B3" w:rsidP="00E92594">
            <w:pPr>
              <w:rPr>
                <w:rFonts w:ascii="Times New Roman" w:hAnsi="Times New Roman" w:cs="Times New Roman"/>
                <w:sz w:val="16"/>
                <w:szCs w:val="16"/>
              </w:rPr>
            </w:pPr>
            <w:r w:rsidRPr="00D107B7">
              <w:rPr>
                <w:rFonts w:ascii="Times New Roman" w:hAnsi="Times New Roman" w:cs="Times New Roman"/>
                <w:sz w:val="16"/>
                <w:szCs w:val="16"/>
              </w:rPr>
              <w:t>0,3</w:t>
            </w:r>
          </w:p>
        </w:tc>
        <w:tc>
          <w:tcPr>
            <w:tcW w:w="567" w:type="dxa"/>
          </w:tcPr>
          <w:p w:rsidR="00D443B3" w:rsidRPr="00D107B7" w:rsidRDefault="00D443B3" w:rsidP="00E92594">
            <w:pPr>
              <w:rPr>
                <w:rFonts w:ascii="Times New Roman" w:hAnsi="Times New Roman" w:cs="Times New Roman"/>
                <w:sz w:val="16"/>
                <w:szCs w:val="16"/>
              </w:rPr>
            </w:pPr>
            <w:r w:rsidRPr="00D107B7">
              <w:rPr>
                <w:rFonts w:ascii="Times New Roman" w:hAnsi="Times New Roman" w:cs="Times New Roman"/>
                <w:sz w:val="16"/>
                <w:szCs w:val="16"/>
              </w:rPr>
              <w:t>0,3</w:t>
            </w:r>
          </w:p>
        </w:tc>
        <w:tc>
          <w:tcPr>
            <w:tcW w:w="1985" w:type="dxa"/>
          </w:tcPr>
          <w:p w:rsidR="00D443B3" w:rsidRPr="00D107B7" w:rsidRDefault="00D443B3" w:rsidP="00152C03">
            <w:pPr>
              <w:jc w:val="both"/>
              <w:rPr>
                <w:rFonts w:ascii="Times New Roman" w:hAnsi="Times New Roman" w:cs="Times New Roman"/>
                <w:sz w:val="16"/>
                <w:szCs w:val="16"/>
              </w:rPr>
            </w:pPr>
            <w:r w:rsidRPr="00D107B7">
              <w:rPr>
                <w:rFonts w:ascii="Times New Roman" w:hAnsi="Times New Roman" w:cs="Times New Roman"/>
                <w:sz w:val="16"/>
                <w:szCs w:val="16"/>
              </w:rPr>
              <w:t xml:space="preserve">забезпечення доступу молоді до актуальних програм, послуг </w:t>
            </w:r>
            <w:r w:rsidR="00152C03">
              <w:rPr>
                <w:rFonts w:ascii="Times New Roman" w:hAnsi="Times New Roman" w:cs="Times New Roman"/>
                <w:sz w:val="16"/>
                <w:szCs w:val="16"/>
              </w:rPr>
              <w:t xml:space="preserve">                               </w:t>
            </w:r>
            <w:r w:rsidRPr="00D107B7">
              <w:rPr>
                <w:rFonts w:ascii="Times New Roman" w:hAnsi="Times New Roman" w:cs="Times New Roman"/>
                <w:sz w:val="16"/>
                <w:szCs w:val="16"/>
              </w:rPr>
              <w:t>та ініціатив, які надаються молодіжними центрами, молодіжними просторами і організаціями, що працюють з молоддю, з урахуванням потреб</w:t>
            </w:r>
            <w:r w:rsidR="003C191F" w:rsidRPr="00D107B7">
              <w:rPr>
                <w:rFonts w:ascii="Times New Roman" w:hAnsi="Times New Roman" w:cs="Times New Roman"/>
                <w:sz w:val="16"/>
                <w:szCs w:val="16"/>
              </w:rPr>
              <w:t xml:space="preserve"> молоді в умовах воєнного стану</w:t>
            </w:r>
          </w:p>
          <w:p w:rsidR="00D443B3" w:rsidRPr="00D107B7" w:rsidRDefault="00D443B3" w:rsidP="00E92594">
            <w:pPr>
              <w:rPr>
                <w:rFonts w:ascii="Times New Roman" w:hAnsi="Times New Roman" w:cs="Times New Roman"/>
                <w:b/>
                <w:sz w:val="16"/>
                <w:szCs w:val="16"/>
              </w:rPr>
            </w:pPr>
          </w:p>
        </w:tc>
        <w:tc>
          <w:tcPr>
            <w:tcW w:w="1842" w:type="dxa"/>
          </w:tcPr>
          <w:p w:rsidR="007041FC" w:rsidRPr="00D107B7" w:rsidRDefault="007041FC" w:rsidP="00152C03">
            <w:pPr>
              <w:jc w:val="both"/>
              <w:rPr>
                <w:rFonts w:ascii="Times New Roman" w:hAnsi="Times New Roman" w:cs="Times New Roman"/>
                <w:sz w:val="16"/>
                <w:szCs w:val="16"/>
              </w:rPr>
            </w:pPr>
            <w:r w:rsidRPr="00D107B7">
              <w:rPr>
                <w:rFonts w:ascii="Times New Roman" w:hAnsi="Times New Roman" w:cs="Times New Roman"/>
                <w:sz w:val="16"/>
                <w:szCs w:val="16"/>
              </w:rPr>
              <w:t>Мінсоцполітики</w:t>
            </w:r>
            <w:r w:rsidRPr="00D107B7">
              <w:rPr>
                <w:rFonts w:ascii="Times New Roman" w:hAnsi="Times New Roman" w:cs="Times New Roman"/>
                <w:sz w:val="16"/>
                <w:szCs w:val="16"/>
              </w:rPr>
              <w:br/>
              <w:t>Мінмолодьспорт</w:t>
            </w:r>
            <w:r w:rsidRPr="00D107B7">
              <w:rPr>
                <w:rFonts w:ascii="Times New Roman" w:hAnsi="Times New Roman" w:cs="Times New Roman"/>
                <w:sz w:val="16"/>
                <w:szCs w:val="16"/>
              </w:rPr>
              <w:br/>
              <w:t>Всеукраїнський молодіжний центр</w:t>
            </w:r>
            <w:r w:rsidR="003C191F" w:rsidRPr="00D107B7">
              <w:rPr>
                <w:rFonts w:ascii="Times New Roman" w:hAnsi="Times New Roman" w:cs="Times New Roman"/>
                <w:sz w:val="16"/>
                <w:szCs w:val="16"/>
              </w:rPr>
              <w:t xml:space="preserve"> (за згодою)</w:t>
            </w:r>
            <w:r w:rsidRPr="00D107B7">
              <w:rPr>
                <w:rFonts w:ascii="Times New Roman" w:hAnsi="Times New Roman" w:cs="Times New Roman"/>
                <w:sz w:val="16"/>
                <w:szCs w:val="16"/>
              </w:rPr>
              <w:br/>
              <w:t>Український молодіжний фонд</w:t>
            </w:r>
            <w:r w:rsidR="003C191F" w:rsidRPr="00D107B7">
              <w:rPr>
                <w:rFonts w:ascii="Times New Roman" w:hAnsi="Times New Roman" w:cs="Times New Roman"/>
                <w:sz w:val="16"/>
                <w:szCs w:val="16"/>
              </w:rPr>
              <w:t xml:space="preserve"> (за згодою)</w:t>
            </w:r>
            <w:r w:rsidRPr="00D107B7">
              <w:rPr>
                <w:rFonts w:ascii="Times New Roman" w:hAnsi="Times New Roman" w:cs="Times New Roman"/>
                <w:sz w:val="16"/>
                <w:szCs w:val="16"/>
              </w:rPr>
              <w:br/>
              <w:t>установи, організації (за згодою)</w:t>
            </w:r>
          </w:p>
          <w:p w:rsidR="00D443B3" w:rsidRPr="00D107B7" w:rsidRDefault="00D443B3" w:rsidP="00E92594">
            <w:pPr>
              <w:rPr>
                <w:rFonts w:ascii="Times New Roman" w:hAnsi="Times New Roman" w:cs="Times New Roman"/>
                <w:b/>
                <w:sz w:val="16"/>
                <w:szCs w:val="16"/>
              </w:rPr>
            </w:pPr>
          </w:p>
        </w:tc>
        <w:tc>
          <w:tcPr>
            <w:tcW w:w="1134" w:type="dxa"/>
          </w:tcPr>
          <w:p w:rsidR="00D443B3" w:rsidRPr="00D107B7" w:rsidRDefault="00405FDB" w:rsidP="00E92594">
            <w:pPr>
              <w:jc w:val="center"/>
              <w:rPr>
                <w:rFonts w:ascii="Times New Roman" w:hAnsi="Times New Roman" w:cs="Times New Roman"/>
                <w:b/>
                <w:sz w:val="16"/>
                <w:szCs w:val="16"/>
              </w:rPr>
            </w:pPr>
            <w:r w:rsidRPr="00D107B7">
              <w:rPr>
                <w:rFonts w:ascii="Times New Roman" w:hAnsi="Times New Roman" w:cs="Times New Roman"/>
                <w:sz w:val="16"/>
                <w:szCs w:val="16"/>
              </w:rPr>
              <w:t>інші джерела</w:t>
            </w:r>
          </w:p>
        </w:tc>
        <w:tc>
          <w:tcPr>
            <w:tcW w:w="1276" w:type="dxa"/>
          </w:tcPr>
          <w:p w:rsidR="00D443B3" w:rsidRPr="00D107B7" w:rsidRDefault="00D443B3" w:rsidP="00E92594">
            <w:pPr>
              <w:jc w:val="center"/>
              <w:rPr>
                <w:rFonts w:ascii="Times New Roman" w:hAnsi="Times New Roman" w:cs="Times New Roman"/>
                <w:b/>
                <w:sz w:val="16"/>
                <w:szCs w:val="16"/>
              </w:rPr>
            </w:pPr>
          </w:p>
        </w:tc>
        <w:tc>
          <w:tcPr>
            <w:tcW w:w="851" w:type="dxa"/>
          </w:tcPr>
          <w:p w:rsidR="00D443B3" w:rsidRPr="00D107B7" w:rsidRDefault="00D443B3" w:rsidP="00E92594">
            <w:pPr>
              <w:jc w:val="center"/>
              <w:rPr>
                <w:rFonts w:ascii="Times New Roman" w:hAnsi="Times New Roman" w:cs="Times New Roman"/>
                <w:b/>
                <w:sz w:val="16"/>
                <w:szCs w:val="16"/>
              </w:rPr>
            </w:pPr>
          </w:p>
        </w:tc>
        <w:tc>
          <w:tcPr>
            <w:tcW w:w="708" w:type="dxa"/>
          </w:tcPr>
          <w:p w:rsidR="00D443B3" w:rsidRPr="00D107B7" w:rsidRDefault="00D443B3" w:rsidP="00E92594">
            <w:pPr>
              <w:jc w:val="center"/>
              <w:rPr>
                <w:rFonts w:ascii="Times New Roman" w:hAnsi="Times New Roman" w:cs="Times New Roman"/>
                <w:b/>
                <w:sz w:val="16"/>
                <w:szCs w:val="16"/>
              </w:rPr>
            </w:pPr>
          </w:p>
        </w:tc>
        <w:tc>
          <w:tcPr>
            <w:tcW w:w="709" w:type="dxa"/>
          </w:tcPr>
          <w:p w:rsidR="00D443B3" w:rsidRPr="00D107B7" w:rsidRDefault="00D443B3" w:rsidP="00E92594">
            <w:pPr>
              <w:jc w:val="center"/>
              <w:rPr>
                <w:rFonts w:ascii="Times New Roman" w:hAnsi="Times New Roman" w:cs="Times New Roman"/>
                <w:b/>
                <w:sz w:val="16"/>
                <w:szCs w:val="16"/>
              </w:rPr>
            </w:pPr>
          </w:p>
        </w:tc>
        <w:tc>
          <w:tcPr>
            <w:tcW w:w="709" w:type="dxa"/>
          </w:tcPr>
          <w:p w:rsidR="00D443B3" w:rsidRPr="00D107B7" w:rsidRDefault="00D443B3" w:rsidP="00E92594">
            <w:pPr>
              <w:jc w:val="center"/>
              <w:rPr>
                <w:rFonts w:ascii="Times New Roman" w:hAnsi="Times New Roman" w:cs="Times New Roman"/>
                <w:b/>
                <w:sz w:val="16"/>
                <w:szCs w:val="16"/>
              </w:rPr>
            </w:pPr>
          </w:p>
        </w:tc>
        <w:tc>
          <w:tcPr>
            <w:tcW w:w="709" w:type="dxa"/>
          </w:tcPr>
          <w:p w:rsidR="00D443B3" w:rsidRPr="00D107B7" w:rsidRDefault="00D443B3" w:rsidP="00E92594">
            <w:pPr>
              <w:jc w:val="center"/>
              <w:rPr>
                <w:rFonts w:ascii="Times New Roman" w:hAnsi="Times New Roman" w:cs="Times New Roman"/>
                <w:b/>
                <w:sz w:val="16"/>
                <w:szCs w:val="16"/>
              </w:rPr>
            </w:pPr>
          </w:p>
        </w:tc>
      </w:tr>
      <w:tr w:rsidR="00D107B7" w:rsidRPr="00D107B7" w:rsidTr="000E4FD1">
        <w:tc>
          <w:tcPr>
            <w:tcW w:w="1555" w:type="dxa"/>
          </w:tcPr>
          <w:p w:rsidR="00D443B3" w:rsidRPr="00D107B7" w:rsidRDefault="00D443B3" w:rsidP="00E92594">
            <w:pPr>
              <w:jc w:val="center"/>
              <w:rPr>
                <w:rFonts w:ascii="Times New Roman" w:hAnsi="Times New Roman" w:cs="Times New Roman"/>
                <w:b/>
                <w:sz w:val="16"/>
                <w:szCs w:val="16"/>
              </w:rPr>
            </w:pPr>
          </w:p>
        </w:tc>
        <w:tc>
          <w:tcPr>
            <w:tcW w:w="1290" w:type="dxa"/>
          </w:tcPr>
          <w:p w:rsidR="00405FDB" w:rsidRPr="00D107B7" w:rsidRDefault="00405FDB" w:rsidP="00183F58">
            <w:pPr>
              <w:jc w:val="both"/>
              <w:rPr>
                <w:rFonts w:ascii="Times New Roman" w:hAnsi="Times New Roman" w:cs="Times New Roman"/>
                <w:sz w:val="16"/>
                <w:szCs w:val="16"/>
              </w:rPr>
            </w:pPr>
            <w:r w:rsidRPr="00D107B7">
              <w:rPr>
                <w:rFonts w:ascii="Times New Roman" w:hAnsi="Times New Roman" w:cs="Times New Roman"/>
                <w:sz w:val="16"/>
                <w:szCs w:val="16"/>
              </w:rPr>
              <w:t>3) кількість молоді, яку охоплено інформац</w:t>
            </w:r>
            <w:r w:rsidR="00847C33" w:rsidRPr="00D107B7">
              <w:rPr>
                <w:rFonts w:ascii="Times New Roman" w:hAnsi="Times New Roman" w:cs="Times New Roman"/>
                <w:sz w:val="16"/>
                <w:szCs w:val="16"/>
              </w:rPr>
              <w:t>ією про наявні можливості для за</w:t>
            </w:r>
            <w:r w:rsidRPr="00D107B7">
              <w:rPr>
                <w:rFonts w:ascii="Times New Roman" w:hAnsi="Times New Roman" w:cs="Times New Roman"/>
                <w:sz w:val="16"/>
                <w:szCs w:val="16"/>
              </w:rPr>
              <w:t>лучення до волонтерської діяльності,</w:t>
            </w:r>
            <w:r w:rsidR="00847C33" w:rsidRPr="00D107B7">
              <w:rPr>
                <w:rFonts w:ascii="Times New Roman" w:hAnsi="Times New Roman" w:cs="Times New Roman"/>
                <w:sz w:val="16"/>
                <w:szCs w:val="16"/>
              </w:rPr>
              <w:t xml:space="preserve">              тис. </w:t>
            </w:r>
            <w:r w:rsidRPr="00D107B7">
              <w:rPr>
                <w:rFonts w:ascii="Times New Roman" w:hAnsi="Times New Roman" w:cs="Times New Roman"/>
                <w:sz w:val="16"/>
                <w:szCs w:val="16"/>
              </w:rPr>
              <w:t xml:space="preserve"> осіб</w:t>
            </w:r>
          </w:p>
          <w:p w:rsidR="00D443B3" w:rsidRPr="00D107B7" w:rsidRDefault="00D443B3" w:rsidP="00E92594">
            <w:pPr>
              <w:rPr>
                <w:rFonts w:ascii="Times New Roman" w:hAnsi="Times New Roman" w:cs="Times New Roman"/>
                <w:b/>
                <w:sz w:val="16"/>
                <w:szCs w:val="16"/>
              </w:rPr>
            </w:pPr>
          </w:p>
        </w:tc>
        <w:tc>
          <w:tcPr>
            <w:tcW w:w="694" w:type="dxa"/>
          </w:tcPr>
          <w:p w:rsidR="00D443B3" w:rsidRPr="00D107B7" w:rsidRDefault="00405FDB" w:rsidP="00E92594">
            <w:pPr>
              <w:jc w:val="center"/>
              <w:rPr>
                <w:rFonts w:ascii="Times New Roman" w:hAnsi="Times New Roman" w:cs="Times New Roman"/>
                <w:sz w:val="16"/>
                <w:szCs w:val="16"/>
              </w:rPr>
            </w:pPr>
            <w:r w:rsidRPr="00D107B7">
              <w:rPr>
                <w:rFonts w:ascii="Times New Roman" w:hAnsi="Times New Roman" w:cs="Times New Roman"/>
                <w:sz w:val="16"/>
                <w:szCs w:val="16"/>
              </w:rPr>
              <w:t>25</w:t>
            </w:r>
          </w:p>
        </w:tc>
        <w:tc>
          <w:tcPr>
            <w:tcW w:w="567" w:type="dxa"/>
          </w:tcPr>
          <w:p w:rsidR="00D443B3" w:rsidRPr="00D107B7" w:rsidRDefault="00405FDB" w:rsidP="00E92594">
            <w:pPr>
              <w:jc w:val="center"/>
              <w:rPr>
                <w:rFonts w:ascii="Times New Roman" w:hAnsi="Times New Roman" w:cs="Times New Roman"/>
                <w:sz w:val="16"/>
                <w:szCs w:val="16"/>
              </w:rPr>
            </w:pPr>
            <w:r w:rsidRPr="00D107B7">
              <w:rPr>
                <w:rFonts w:ascii="Times New Roman" w:hAnsi="Times New Roman" w:cs="Times New Roman"/>
                <w:sz w:val="16"/>
                <w:szCs w:val="16"/>
              </w:rPr>
              <w:t>0,5</w:t>
            </w:r>
          </w:p>
        </w:tc>
        <w:tc>
          <w:tcPr>
            <w:tcW w:w="567" w:type="dxa"/>
          </w:tcPr>
          <w:p w:rsidR="00D443B3" w:rsidRPr="00D107B7" w:rsidRDefault="00405FDB" w:rsidP="00E92594">
            <w:pPr>
              <w:jc w:val="center"/>
              <w:rPr>
                <w:rFonts w:ascii="Times New Roman" w:hAnsi="Times New Roman" w:cs="Times New Roman"/>
                <w:sz w:val="16"/>
                <w:szCs w:val="16"/>
              </w:rPr>
            </w:pPr>
            <w:r w:rsidRPr="00D107B7">
              <w:rPr>
                <w:rFonts w:ascii="Times New Roman" w:hAnsi="Times New Roman" w:cs="Times New Roman"/>
                <w:sz w:val="16"/>
                <w:szCs w:val="16"/>
              </w:rPr>
              <w:t>0,5</w:t>
            </w:r>
          </w:p>
        </w:tc>
        <w:tc>
          <w:tcPr>
            <w:tcW w:w="567" w:type="dxa"/>
          </w:tcPr>
          <w:p w:rsidR="00D443B3" w:rsidRPr="00D107B7" w:rsidRDefault="00405FDB" w:rsidP="00E92594">
            <w:pPr>
              <w:jc w:val="center"/>
              <w:rPr>
                <w:rFonts w:ascii="Times New Roman" w:hAnsi="Times New Roman" w:cs="Times New Roman"/>
                <w:sz w:val="16"/>
                <w:szCs w:val="16"/>
              </w:rPr>
            </w:pPr>
            <w:r w:rsidRPr="00D107B7">
              <w:rPr>
                <w:rFonts w:ascii="Times New Roman" w:hAnsi="Times New Roman" w:cs="Times New Roman"/>
                <w:sz w:val="16"/>
                <w:szCs w:val="16"/>
              </w:rPr>
              <w:t>0,5</w:t>
            </w:r>
          </w:p>
        </w:tc>
        <w:tc>
          <w:tcPr>
            <w:tcW w:w="567" w:type="dxa"/>
          </w:tcPr>
          <w:p w:rsidR="00D443B3" w:rsidRPr="00D107B7" w:rsidRDefault="00405FDB" w:rsidP="00E92594">
            <w:pPr>
              <w:jc w:val="center"/>
              <w:rPr>
                <w:rFonts w:ascii="Times New Roman" w:hAnsi="Times New Roman" w:cs="Times New Roman"/>
                <w:sz w:val="16"/>
                <w:szCs w:val="16"/>
              </w:rPr>
            </w:pPr>
            <w:r w:rsidRPr="00D107B7">
              <w:rPr>
                <w:rFonts w:ascii="Times New Roman" w:hAnsi="Times New Roman" w:cs="Times New Roman"/>
                <w:sz w:val="16"/>
                <w:szCs w:val="16"/>
              </w:rPr>
              <w:t>0,5</w:t>
            </w:r>
          </w:p>
        </w:tc>
        <w:tc>
          <w:tcPr>
            <w:tcW w:w="567" w:type="dxa"/>
          </w:tcPr>
          <w:p w:rsidR="00D443B3" w:rsidRPr="00D107B7" w:rsidRDefault="00405FDB" w:rsidP="00E92594">
            <w:pPr>
              <w:jc w:val="center"/>
              <w:rPr>
                <w:rFonts w:ascii="Times New Roman" w:hAnsi="Times New Roman" w:cs="Times New Roman"/>
                <w:sz w:val="16"/>
                <w:szCs w:val="16"/>
              </w:rPr>
            </w:pPr>
            <w:r w:rsidRPr="00D107B7">
              <w:rPr>
                <w:rFonts w:ascii="Times New Roman" w:hAnsi="Times New Roman" w:cs="Times New Roman"/>
                <w:sz w:val="16"/>
                <w:szCs w:val="16"/>
              </w:rPr>
              <w:t>0,5</w:t>
            </w:r>
          </w:p>
        </w:tc>
        <w:tc>
          <w:tcPr>
            <w:tcW w:w="1985" w:type="dxa"/>
          </w:tcPr>
          <w:p w:rsidR="00405FDB" w:rsidRPr="00D107B7" w:rsidRDefault="00405FDB" w:rsidP="00152C03">
            <w:pPr>
              <w:jc w:val="both"/>
              <w:rPr>
                <w:rFonts w:ascii="Times New Roman" w:hAnsi="Times New Roman" w:cs="Times New Roman"/>
                <w:sz w:val="16"/>
                <w:szCs w:val="16"/>
              </w:rPr>
            </w:pPr>
            <w:r w:rsidRPr="00D107B7">
              <w:rPr>
                <w:rFonts w:ascii="Times New Roman" w:hAnsi="Times New Roman" w:cs="Times New Roman"/>
                <w:sz w:val="16"/>
                <w:szCs w:val="16"/>
              </w:rPr>
              <w:t>стимулювання практик навчання волонтерів  через надання  інформаційної підтримки  волонтерам у молодіжних центрах та молодіжних просторах з метою залучення молоді до волонтерської діяльності</w:t>
            </w:r>
          </w:p>
          <w:p w:rsidR="00D443B3" w:rsidRPr="00D107B7" w:rsidRDefault="00D443B3" w:rsidP="00E92594">
            <w:pPr>
              <w:jc w:val="center"/>
              <w:rPr>
                <w:rFonts w:ascii="Times New Roman" w:hAnsi="Times New Roman" w:cs="Times New Roman"/>
                <w:sz w:val="16"/>
                <w:szCs w:val="16"/>
              </w:rPr>
            </w:pPr>
          </w:p>
        </w:tc>
        <w:tc>
          <w:tcPr>
            <w:tcW w:w="1842" w:type="dxa"/>
          </w:tcPr>
          <w:p w:rsidR="00405FDB" w:rsidRPr="00D107B7" w:rsidRDefault="00405FDB" w:rsidP="00152C03">
            <w:pPr>
              <w:jc w:val="both"/>
              <w:rPr>
                <w:rFonts w:ascii="Times New Roman" w:hAnsi="Times New Roman" w:cs="Times New Roman"/>
                <w:sz w:val="16"/>
                <w:szCs w:val="16"/>
              </w:rPr>
            </w:pPr>
            <w:r w:rsidRPr="00D107B7">
              <w:rPr>
                <w:rFonts w:ascii="Times New Roman" w:hAnsi="Times New Roman" w:cs="Times New Roman"/>
                <w:sz w:val="16"/>
                <w:szCs w:val="16"/>
              </w:rPr>
              <w:t>Мінсоцполітики</w:t>
            </w:r>
            <w:r w:rsidRPr="00D107B7">
              <w:rPr>
                <w:rFonts w:ascii="Times New Roman" w:hAnsi="Times New Roman" w:cs="Times New Roman"/>
                <w:sz w:val="16"/>
                <w:szCs w:val="16"/>
              </w:rPr>
              <w:br/>
              <w:t>Мінмолодьспорт</w:t>
            </w:r>
            <w:r w:rsidRPr="00D107B7">
              <w:rPr>
                <w:rFonts w:ascii="Times New Roman" w:hAnsi="Times New Roman" w:cs="Times New Roman"/>
                <w:sz w:val="16"/>
                <w:szCs w:val="16"/>
              </w:rPr>
              <w:br/>
              <w:t>Всеукраїнський молодіжний центр</w:t>
            </w:r>
            <w:r w:rsidR="003C191F" w:rsidRPr="00D107B7">
              <w:rPr>
                <w:rFonts w:ascii="Times New Roman" w:hAnsi="Times New Roman" w:cs="Times New Roman"/>
                <w:sz w:val="16"/>
                <w:szCs w:val="16"/>
              </w:rPr>
              <w:t xml:space="preserve"> (за згодою)</w:t>
            </w:r>
            <w:r w:rsidRPr="00D107B7">
              <w:rPr>
                <w:rFonts w:ascii="Times New Roman" w:hAnsi="Times New Roman" w:cs="Times New Roman"/>
                <w:sz w:val="16"/>
                <w:szCs w:val="16"/>
              </w:rPr>
              <w:br/>
              <w:t>Український  молодіжний фонд</w:t>
            </w:r>
            <w:r w:rsidR="003C191F" w:rsidRPr="00D107B7">
              <w:rPr>
                <w:rFonts w:ascii="Times New Roman" w:hAnsi="Times New Roman" w:cs="Times New Roman"/>
                <w:sz w:val="16"/>
                <w:szCs w:val="16"/>
              </w:rPr>
              <w:t xml:space="preserve"> (за згодою)</w:t>
            </w:r>
            <w:r w:rsidRPr="00D107B7">
              <w:rPr>
                <w:rFonts w:ascii="Times New Roman" w:hAnsi="Times New Roman" w:cs="Times New Roman"/>
                <w:sz w:val="16"/>
                <w:szCs w:val="16"/>
              </w:rPr>
              <w:br/>
              <w:t>установи, організації (за згодою)</w:t>
            </w:r>
          </w:p>
          <w:p w:rsidR="00D443B3" w:rsidRPr="00D107B7" w:rsidRDefault="00D443B3" w:rsidP="00E92594">
            <w:pPr>
              <w:rPr>
                <w:rFonts w:ascii="Times New Roman" w:hAnsi="Times New Roman" w:cs="Times New Roman"/>
                <w:b/>
                <w:sz w:val="16"/>
                <w:szCs w:val="16"/>
              </w:rPr>
            </w:pPr>
          </w:p>
        </w:tc>
        <w:tc>
          <w:tcPr>
            <w:tcW w:w="1134" w:type="dxa"/>
          </w:tcPr>
          <w:p w:rsidR="00D443B3" w:rsidRPr="00D107B7" w:rsidRDefault="00405FDB" w:rsidP="00E92594">
            <w:pPr>
              <w:jc w:val="center"/>
              <w:rPr>
                <w:rFonts w:ascii="Times New Roman" w:hAnsi="Times New Roman" w:cs="Times New Roman"/>
                <w:b/>
                <w:sz w:val="16"/>
                <w:szCs w:val="16"/>
              </w:rPr>
            </w:pPr>
            <w:r w:rsidRPr="00D107B7">
              <w:rPr>
                <w:rFonts w:ascii="Times New Roman" w:hAnsi="Times New Roman" w:cs="Times New Roman"/>
                <w:sz w:val="16"/>
                <w:szCs w:val="16"/>
              </w:rPr>
              <w:t>інші джерела</w:t>
            </w:r>
          </w:p>
        </w:tc>
        <w:tc>
          <w:tcPr>
            <w:tcW w:w="1276" w:type="dxa"/>
          </w:tcPr>
          <w:p w:rsidR="00D443B3" w:rsidRPr="00D107B7" w:rsidRDefault="00D443B3" w:rsidP="00E92594">
            <w:pPr>
              <w:jc w:val="center"/>
              <w:rPr>
                <w:rFonts w:ascii="Times New Roman" w:hAnsi="Times New Roman" w:cs="Times New Roman"/>
                <w:b/>
                <w:sz w:val="16"/>
                <w:szCs w:val="16"/>
              </w:rPr>
            </w:pPr>
          </w:p>
        </w:tc>
        <w:tc>
          <w:tcPr>
            <w:tcW w:w="851" w:type="dxa"/>
          </w:tcPr>
          <w:p w:rsidR="00D443B3" w:rsidRPr="00D107B7" w:rsidRDefault="00D443B3" w:rsidP="00E92594">
            <w:pPr>
              <w:jc w:val="center"/>
              <w:rPr>
                <w:rFonts w:ascii="Times New Roman" w:hAnsi="Times New Roman" w:cs="Times New Roman"/>
                <w:b/>
                <w:sz w:val="16"/>
                <w:szCs w:val="16"/>
              </w:rPr>
            </w:pPr>
          </w:p>
        </w:tc>
        <w:tc>
          <w:tcPr>
            <w:tcW w:w="708" w:type="dxa"/>
          </w:tcPr>
          <w:p w:rsidR="00D443B3" w:rsidRPr="00D107B7" w:rsidRDefault="00D443B3" w:rsidP="00E92594">
            <w:pPr>
              <w:jc w:val="center"/>
              <w:rPr>
                <w:rFonts w:ascii="Times New Roman" w:hAnsi="Times New Roman" w:cs="Times New Roman"/>
                <w:b/>
                <w:sz w:val="16"/>
                <w:szCs w:val="16"/>
              </w:rPr>
            </w:pPr>
          </w:p>
        </w:tc>
        <w:tc>
          <w:tcPr>
            <w:tcW w:w="709" w:type="dxa"/>
          </w:tcPr>
          <w:p w:rsidR="00D443B3" w:rsidRPr="00D107B7" w:rsidRDefault="00D443B3" w:rsidP="00E92594">
            <w:pPr>
              <w:jc w:val="center"/>
              <w:rPr>
                <w:rFonts w:ascii="Times New Roman" w:hAnsi="Times New Roman" w:cs="Times New Roman"/>
                <w:b/>
                <w:sz w:val="16"/>
                <w:szCs w:val="16"/>
              </w:rPr>
            </w:pPr>
          </w:p>
        </w:tc>
        <w:tc>
          <w:tcPr>
            <w:tcW w:w="709" w:type="dxa"/>
          </w:tcPr>
          <w:p w:rsidR="00D443B3" w:rsidRPr="00D107B7" w:rsidRDefault="00D443B3" w:rsidP="00E92594">
            <w:pPr>
              <w:jc w:val="center"/>
              <w:rPr>
                <w:rFonts w:ascii="Times New Roman" w:hAnsi="Times New Roman" w:cs="Times New Roman"/>
                <w:b/>
                <w:sz w:val="16"/>
                <w:szCs w:val="16"/>
              </w:rPr>
            </w:pPr>
          </w:p>
        </w:tc>
        <w:tc>
          <w:tcPr>
            <w:tcW w:w="709" w:type="dxa"/>
          </w:tcPr>
          <w:p w:rsidR="00D443B3" w:rsidRPr="00D107B7" w:rsidRDefault="00D443B3" w:rsidP="00E92594">
            <w:pPr>
              <w:jc w:val="center"/>
              <w:rPr>
                <w:rFonts w:ascii="Times New Roman" w:hAnsi="Times New Roman" w:cs="Times New Roman"/>
                <w:b/>
                <w:sz w:val="16"/>
                <w:szCs w:val="16"/>
              </w:rPr>
            </w:pPr>
          </w:p>
        </w:tc>
      </w:tr>
      <w:tr w:rsidR="00D107B7" w:rsidRPr="00D107B7" w:rsidTr="000E4FD1">
        <w:tc>
          <w:tcPr>
            <w:tcW w:w="1555" w:type="dxa"/>
          </w:tcPr>
          <w:p w:rsidR="00D443B3" w:rsidRPr="00D107B7" w:rsidRDefault="00D443B3" w:rsidP="00E92594">
            <w:pPr>
              <w:jc w:val="center"/>
              <w:rPr>
                <w:rFonts w:ascii="Times New Roman" w:hAnsi="Times New Roman" w:cs="Times New Roman"/>
                <w:b/>
                <w:sz w:val="16"/>
                <w:szCs w:val="16"/>
              </w:rPr>
            </w:pPr>
          </w:p>
        </w:tc>
        <w:tc>
          <w:tcPr>
            <w:tcW w:w="1290" w:type="dxa"/>
          </w:tcPr>
          <w:p w:rsidR="00D443B3" w:rsidRPr="00D107B7" w:rsidRDefault="00D443B3" w:rsidP="00E92594">
            <w:pPr>
              <w:rPr>
                <w:rFonts w:ascii="Times New Roman" w:hAnsi="Times New Roman" w:cs="Times New Roman"/>
                <w:b/>
                <w:sz w:val="16"/>
                <w:szCs w:val="16"/>
              </w:rPr>
            </w:pPr>
          </w:p>
        </w:tc>
        <w:tc>
          <w:tcPr>
            <w:tcW w:w="694" w:type="dxa"/>
          </w:tcPr>
          <w:p w:rsidR="00D443B3" w:rsidRPr="00D107B7" w:rsidRDefault="00D443B3" w:rsidP="00E92594">
            <w:pPr>
              <w:jc w:val="center"/>
              <w:rPr>
                <w:rFonts w:ascii="Times New Roman" w:hAnsi="Times New Roman" w:cs="Times New Roman"/>
                <w:b/>
                <w:sz w:val="16"/>
                <w:szCs w:val="16"/>
              </w:rPr>
            </w:pPr>
          </w:p>
        </w:tc>
        <w:tc>
          <w:tcPr>
            <w:tcW w:w="567" w:type="dxa"/>
          </w:tcPr>
          <w:p w:rsidR="00D443B3" w:rsidRPr="00D107B7" w:rsidRDefault="00D443B3" w:rsidP="00E92594">
            <w:pPr>
              <w:jc w:val="center"/>
              <w:rPr>
                <w:rFonts w:ascii="Times New Roman" w:hAnsi="Times New Roman" w:cs="Times New Roman"/>
                <w:b/>
                <w:sz w:val="16"/>
                <w:szCs w:val="16"/>
              </w:rPr>
            </w:pPr>
          </w:p>
        </w:tc>
        <w:tc>
          <w:tcPr>
            <w:tcW w:w="567" w:type="dxa"/>
          </w:tcPr>
          <w:p w:rsidR="00D443B3" w:rsidRPr="00D107B7" w:rsidRDefault="00D443B3" w:rsidP="00E92594">
            <w:pPr>
              <w:jc w:val="center"/>
              <w:rPr>
                <w:rFonts w:ascii="Times New Roman" w:hAnsi="Times New Roman" w:cs="Times New Roman"/>
                <w:b/>
                <w:sz w:val="16"/>
                <w:szCs w:val="16"/>
              </w:rPr>
            </w:pPr>
          </w:p>
        </w:tc>
        <w:tc>
          <w:tcPr>
            <w:tcW w:w="567" w:type="dxa"/>
          </w:tcPr>
          <w:p w:rsidR="00D443B3" w:rsidRPr="00D107B7" w:rsidRDefault="00D443B3" w:rsidP="00E92594">
            <w:pPr>
              <w:jc w:val="center"/>
              <w:rPr>
                <w:rFonts w:ascii="Times New Roman" w:hAnsi="Times New Roman" w:cs="Times New Roman"/>
                <w:b/>
                <w:sz w:val="16"/>
                <w:szCs w:val="16"/>
              </w:rPr>
            </w:pPr>
          </w:p>
        </w:tc>
        <w:tc>
          <w:tcPr>
            <w:tcW w:w="567" w:type="dxa"/>
          </w:tcPr>
          <w:p w:rsidR="00D443B3" w:rsidRPr="00D107B7" w:rsidRDefault="00D443B3" w:rsidP="00E92594">
            <w:pPr>
              <w:jc w:val="center"/>
              <w:rPr>
                <w:rFonts w:ascii="Times New Roman" w:hAnsi="Times New Roman" w:cs="Times New Roman"/>
                <w:b/>
                <w:sz w:val="16"/>
                <w:szCs w:val="16"/>
              </w:rPr>
            </w:pPr>
          </w:p>
        </w:tc>
        <w:tc>
          <w:tcPr>
            <w:tcW w:w="567" w:type="dxa"/>
          </w:tcPr>
          <w:p w:rsidR="00D443B3" w:rsidRPr="00D107B7" w:rsidRDefault="00D443B3" w:rsidP="00E92594">
            <w:pPr>
              <w:jc w:val="center"/>
              <w:rPr>
                <w:rFonts w:ascii="Times New Roman" w:hAnsi="Times New Roman" w:cs="Times New Roman"/>
                <w:b/>
                <w:sz w:val="16"/>
                <w:szCs w:val="16"/>
              </w:rPr>
            </w:pPr>
          </w:p>
        </w:tc>
        <w:tc>
          <w:tcPr>
            <w:tcW w:w="1985" w:type="dxa"/>
          </w:tcPr>
          <w:p w:rsidR="00405FDB" w:rsidRPr="00D107B7" w:rsidRDefault="00405FDB" w:rsidP="00152C03">
            <w:pPr>
              <w:jc w:val="both"/>
              <w:rPr>
                <w:rFonts w:ascii="Times New Roman" w:hAnsi="Times New Roman" w:cs="Times New Roman"/>
                <w:sz w:val="16"/>
                <w:szCs w:val="16"/>
              </w:rPr>
            </w:pPr>
            <w:r w:rsidRPr="00D107B7">
              <w:rPr>
                <w:rFonts w:ascii="Times New Roman" w:hAnsi="Times New Roman" w:cs="Times New Roman"/>
                <w:sz w:val="16"/>
                <w:szCs w:val="16"/>
              </w:rPr>
              <w:t xml:space="preserve">зазначення волонтерського досвіду в документах про освіту (атестатах, свідоцтвах, дипломах) волонтерів, що є здобувачами освіти, в тому числі середньої та розроблення методичних рекомендацій щодо </w:t>
            </w:r>
            <w:r w:rsidRPr="00D107B7">
              <w:rPr>
                <w:rFonts w:ascii="Times New Roman" w:hAnsi="Times New Roman" w:cs="Times New Roman"/>
                <w:sz w:val="16"/>
                <w:szCs w:val="16"/>
              </w:rPr>
              <w:lastRenderedPageBreak/>
              <w:t xml:space="preserve">верифікації </w:t>
            </w:r>
            <w:r w:rsidR="003C191F" w:rsidRPr="00D107B7">
              <w:rPr>
                <w:rFonts w:ascii="Times New Roman" w:hAnsi="Times New Roman" w:cs="Times New Roman"/>
                <w:sz w:val="16"/>
                <w:szCs w:val="16"/>
              </w:rPr>
              <w:t>факту залучення до волонтерства</w:t>
            </w:r>
          </w:p>
          <w:p w:rsidR="00D443B3" w:rsidRPr="00D107B7" w:rsidRDefault="00D443B3" w:rsidP="00E92594">
            <w:pPr>
              <w:rPr>
                <w:rFonts w:ascii="Times New Roman" w:hAnsi="Times New Roman" w:cs="Times New Roman"/>
                <w:b/>
                <w:sz w:val="16"/>
                <w:szCs w:val="16"/>
              </w:rPr>
            </w:pPr>
          </w:p>
        </w:tc>
        <w:tc>
          <w:tcPr>
            <w:tcW w:w="1842" w:type="dxa"/>
          </w:tcPr>
          <w:p w:rsidR="00814B80" w:rsidRDefault="00924CA3" w:rsidP="00152C03">
            <w:pPr>
              <w:jc w:val="both"/>
              <w:rPr>
                <w:rFonts w:ascii="Times New Roman" w:hAnsi="Times New Roman" w:cs="Times New Roman"/>
                <w:sz w:val="16"/>
                <w:szCs w:val="16"/>
              </w:rPr>
            </w:pPr>
            <w:r w:rsidRPr="00D107B7">
              <w:rPr>
                <w:rFonts w:ascii="Times New Roman" w:hAnsi="Times New Roman" w:cs="Times New Roman"/>
                <w:sz w:val="16"/>
                <w:szCs w:val="16"/>
              </w:rPr>
              <w:lastRenderedPageBreak/>
              <w:t>МОН</w:t>
            </w:r>
          </w:p>
          <w:p w:rsidR="00814B80" w:rsidRPr="00D107B7" w:rsidRDefault="00814B80" w:rsidP="00152C03">
            <w:pPr>
              <w:jc w:val="both"/>
              <w:rPr>
                <w:rFonts w:ascii="Times New Roman" w:hAnsi="Times New Roman" w:cs="Times New Roman"/>
                <w:sz w:val="16"/>
                <w:szCs w:val="16"/>
              </w:rPr>
            </w:pPr>
            <w:r w:rsidRPr="00D107B7">
              <w:rPr>
                <w:rFonts w:ascii="Times New Roman" w:hAnsi="Times New Roman" w:cs="Times New Roman"/>
                <w:sz w:val="16"/>
                <w:szCs w:val="16"/>
              </w:rPr>
              <w:t>Мінсоцполітики</w:t>
            </w:r>
          </w:p>
          <w:p w:rsidR="00924CA3" w:rsidRPr="00D107B7" w:rsidRDefault="00924CA3" w:rsidP="00152C03">
            <w:pPr>
              <w:jc w:val="both"/>
              <w:rPr>
                <w:rFonts w:ascii="Times New Roman" w:hAnsi="Times New Roman" w:cs="Times New Roman"/>
                <w:sz w:val="16"/>
                <w:szCs w:val="16"/>
              </w:rPr>
            </w:pPr>
            <w:r w:rsidRPr="00D107B7">
              <w:rPr>
                <w:rFonts w:ascii="Times New Roman" w:hAnsi="Times New Roman" w:cs="Times New Roman"/>
                <w:sz w:val="16"/>
                <w:szCs w:val="16"/>
              </w:rPr>
              <w:t>інші центральні органи виконавчої влади</w:t>
            </w:r>
            <w:r w:rsidRPr="00D107B7">
              <w:rPr>
                <w:rFonts w:ascii="Times New Roman" w:hAnsi="Times New Roman" w:cs="Times New Roman"/>
                <w:sz w:val="16"/>
                <w:szCs w:val="16"/>
              </w:rPr>
              <w:br/>
              <w:t>установи, організації (за згодою)</w:t>
            </w:r>
          </w:p>
          <w:p w:rsidR="00D443B3" w:rsidRPr="00D107B7" w:rsidRDefault="00D443B3" w:rsidP="00E92594">
            <w:pPr>
              <w:jc w:val="center"/>
              <w:rPr>
                <w:rFonts w:ascii="Times New Roman" w:hAnsi="Times New Roman" w:cs="Times New Roman"/>
                <w:b/>
                <w:sz w:val="16"/>
                <w:szCs w:val="16"/>
              </w:rPr>
            </w:pPr>
          </w:p>
        </w:tc>
        <w:tc>
          <w:tcPr>
            <w:tcW w:w="1134" w:type="dxa"/>
          </w:tcPr>
          <w:p w:rsidR="00D443B3" w:rsidRPr="00D107B7" w:rsidRDefault="00924CA3" w:rsidP="00E92594">
            <w:pPr>
              <w:jc w:val="center"/>
              <w:rPr>
                <w:rFonts w:ascii="Times New Roman" w:hAnsi="Times New Roman" w:cs="Times New Roman"/>
                <w:b/>
                <w:sz w:val="16"/>
                <w:szCs w:val="16"/>
              </w:rPr>
            </w:pPr>
            <w:r w:rsidRPr="00D107B7">
              <w:rPr>
                <w:rFonts w:ascii="Times New Roman" w:hAnsi="Times New Roman" w:cs="Times New Roman"/>
                <w:sz w:val="16"/>
                <w:szCs w:val="16"/>
              </w:rPr>
              <w:t>інші джерела</w:t>
            </w:r>
          </w:p>
        </w:tc>
        <w:tc>
          <w:tcPr>
            <w:tcW w:w="1276" w:type="dxa"/>
          </w:tcPr>
          <w:p w:rsidR="00D443B3" w:rsidRPr="00D107B7" w:rsidRDefault="00D443B3" w:rsidP="00E92594">
            <w:pPr>
              <w:jc w:val="center"/>
              <w:rPr>
                <w:rFonts w:ascii="Times New Roman" w:hAnsi="Times New Roman" w:cs="Times New Roman"/>
                <w:b/>
                <w:sz w:val="16"/>
                <w:szCs w:val="16"/>
              </w:rPr>
            </w:pPr>
          </w:p>
        </w:tc>
        <w:tc>
          <w:tcPr>
            <w:tcW w:w="851" w:type="dxa"/>
          </w:tcPr>
          <w:p w:rsidR="00D443B3" w:rsidRPr="00D107B7" w:rsidRDefault="00D443B3" w:rsidP="00E92594">
            <w:pPr>
              <w:jc w:val="center"/>
              <w:rPr>
                <w:rFonts w:ascii="Times New Roman" w:hAnsi="Times New Roman" w:cs="Times New Roman"/>
                <w:b/>
                <w:sz w:val="16"/>
                <w:szCs w:val="16"/>
              </w:rPr>
            </w:pPr>
          </w:p>
        </w:tc>
        <w:tc>
          <w:tcPr>
            <w:tcW w:w="708" w:type="dxa"/>
          </w:tcPr>
          <w:p w:rsidR="00D443B3" w:rsidRPr="00D107B7" w:rsidRDefault="00D443B3" w:rsidP="00E92594">
            <w:pPr>
              <w:jc w:val="center"/>
              <w:rPr>
                <w:rFonts w:ascii="Times New Roman" w:hAnsi="Times New Roman" w:cs="Times New Roman"/>
                <w:b/>
                <w:sz w:val="16"/>
                <w:szCs w:val="16"/>
              </w:rPr>
            </w:pPr>
          </w:p>
        </w:tc>
        <w:tc>
          <w:tcPr>
            <w:tcW w:w="709" w:type="dxa"/>
          </w:tcPr>
          <w:p w:rsidR="00D443B3" w:rsidRPr="00D107B7" w:rsidRDefault="00D443B3" w:rsidP="00E92594">
            <w:pPr>
              <w:jc w:val="center"/>
              <w:rPr>
                <w:rFonts w:ascii="Times New Roman" w:hAnsi="Times New Roman" w:cs="Times New Roman"/>
                <w:b/>
                <w:sz w:val="16"/>
                <w:szCs w:val="16"/>
              </w:rPr>
            </w:pPr>
          </w:p>
        </w:tc>
        <w:tc>
          <w:tcPr>
            <w:tcW w:w="709" w:type="dxa"/>
          </w:tcPr>
          <w:p w:rsidR="00D443B3" w:rsidRPr="00D107B7" w:rsidRDefault="00D443B3" w:rsidP="00E92594">
            <w:pPr>
              <w:jc w:val="center"/>
              <w:rPr>
                <w:rFonts w:ascii="Times New Roman" w:hAnsi="Times New Roman" w:cs="Times New Roman"/>
                <w:b/>
                <w:sz w:val="16"/>
                <w:szCs w:val="16"/>
              </w:rPr>
            </w:pPr>
          </w:p>
        </w:tc>
        <w:tc>
          <w:tcPr>
            <w:tcW w:w="709" w:type="dxa"/>
          </w:tcPr>
          <w:p w:rsidR="00D443B3" w:rsidRPr="00D107B7" w:rsidRDefault="00D443B3" w:rsidP="00E92594">
            <w:pPr>
              <w:jc w:val="center"/>
              <w:rPr>
                <w:rFonts w:ascii="Times New Roman" w:hAnsi="Times New Roman" w:cs="Times New Roman"/>
                <w:b/>
                <w:sz w:val="16"/>
                <w:szCs w:val="16"/>
              </w:rPr>
            </w:pPr>
          </w:p>
        </w:tc>
      </w:tr>
      <w:tr w:rsidR="00D107B7" w:rsidRPr="00D107B7" w:rsidTr="000E4FD1">
        <w:tc>
          <w:tcPr>
            <w:tcW w:w="1555" w:type="dxa"/>
          </w:tcPr>
          <w:p w:rsidR="00D04141" w:rsidRPr="00D107B7" w:rsidRDefault="00D04141" w:rsidP="00E92594">
            <w:pPr>
              <w:rPr>
                <w:rFonts w:ascii="Times New Roman" w:hAnsi="Times New Roman" w:cs="Times New Roman"/>
                <w:b/>
                <w:bCs/>
                <w:color w:val="000000"/>
                <w:sz w:val="16"/>
                <w:szCs w:val="16"/>
              </w:rPr>
            </w:pPr>
            <w:r w:rsidRPr="00D107B7">
              <w:rPr>
                <w:rFonts w:ascii="Times New Roman" w:hAnsi="Times New Roman" w:cs="Times New Roman"/>
                <w:b/>
                <w:bCs/>
                <w:color w:val="000000"/>
                <w:sz w:val="16"/>
                <w:szCs w:val="16"/>
              </w:rPr>
              <w:t xml:space="preserve">4.  </w:t>
            </w:r>
            <w:r w:rsidR="00E92594">
              <w:rPr>
                <w:rFonts w:ascii="Times New Roman" w:hAnsi="Times New Roman" w:cs="Times New Roman"/>
                <w:b/>
                <w:bCs/>
                <w:color w:val="000000"/>
                <w:sz w:val="16"/>
                <w:szCs w:val="16"/>
              </w:rPr>
              <w:t>В</w:t>
            </w:r>
            <w:r w:rsidRPr="00D107B7">
              <w:rPr>
                <w:rFonts w:ascii="Times New Roman" w:hAnsi="Times New Roman" w:cs="Times New Roman"/>
                <w:b/>
                <w:bCs/>
                <w:color w:val="000000"/>
                <w:sz w:val="16"/>
                <w:szCs w:val="16"/>
              </w:rPr>
              <w:t>досконалення законодавчого регулювання та вирішення актуальних проблем у сфері волонтерської діяльності з врахуванням кращих міжнародних практик</w:t>
            </w:r>
          </w:p>
          <w:p w:rsidR="00D443B3" w:rsidRPr="00D107B7" w:rsidRDefault="00D443B3" w:rsidP="00E92594">
            <w:pPr>
              <w:jc w:val="center"/>
              <w:rPr>
                <w:rFonts w:ascii="Times New Roman" w:hAnsi="Times New Roman" w:cs="Times New Roman"/>
                <w:b/>
                <w:sz w:val="16"/>
                <w:szCs w:val="16"/>
              </w:rPr>
            </w:pPr>
          </w:p>
        </w:tc>
        <w:tc>
          <w:tcPr>
            <w:tcW w:w="1290" w:type="dxa"/>
          </w:tcPr>
          <w:p w:rsidR="00D04141" w:rsidRPr="00D107B7" w:rsidRDefault="00D04141" w:rsidP="00183F58">
            <w:pPr>
              <w:jc w:val="both"/>
              <w:rPr>
                <w:rFonts w:ascii="Times New Roman" w:hAnsi="Times New Roman" w:cs="Times New Roman"/>
                <w:color w:val="000000"/>
                <w:sz w:val="16"/>
                <w:szCs w:val="16"/>
              </w:rPr>
            </w:pPr>
            <w:r w:rsidRPr="00D107B7">
              <w:rPr>
                <w:rFonts w:ascii="Times New Roman" w:hAnsi="Times New Roman" w:cs="Times New Roman"/>
                <w:color w:val="000000"/>
                <w:sz w:val="16"/>
                <w:szCs w:val="16"/>
              </w:rPr>
              <w:t>1) кількість неприбуткових підприємств та установ, що страхують життя і здоров’я волонтерів в рамках спільного з міжнародними організаціями проекту зі стимулювання страхування життя та здоров'я волонтерів (одиниць)</w:t>
            </w:r>
          </w:p>
          <w:p w:rsidR="00D443B3" w:rsidRPr="00D107B7" w:rsidRDefault="00D443B3" w:rsidP="00E92594">
            <w:pPr>
              <w:rPr>
                <w:rFonts w:ascii="Times New Roman" w:hAnsi="Times New Roman" w:cs="Times New Roman"/>
                <w:b/>
                <w:sz w:val="16"/>
                <w:szCs w:val="16"/>
              </w:rPr>
            </w:pPr>
          </w:p>
        </w:tc>
        <w:tc>
          <w:tcPr>
            <w:tcW w:w="694" w:type="dxa"/>
          </w:tcPr>
          <w:p w:rsidR="00D443B3" w:rsidRPr="00D107B7" w:rsidRDefault="00D04141" w:rsidP="00E92594">
            <w:pPr>
              <w:jc w:val="center"/>
              <w:rPr>
                <w:rFonts w:ascii="Times New Roman" w:hAnsi="Times New Roman" w:cs="Times New Roman"/>
                <w:sz w:val="16"/>
                <w:szCs w:val="16"/>
              </w:rPr>
            </w:pPr>
            <w:r w:rsidRPr="00D107B7">
              <w:rPr>
                <w:rFonts w:ascii="Times New Roman" w:hAnsi="Times New Roman" w:cs="Times New Roman"/>
                <w:sz w:val="16"/>
                <w:szCs w:val="16"/>
              </w:rPr>
              <w:t>100</w:t>
            </w:r>
          </w:p>
        </w:tc>
        <w:tc>
          <w:tcPr>
            <w:tcW w:w="567" w:type="dxa"/>
          </w:tcPr>
          <w:p w:rsidR="00D443B3" w:rsidRPr="00D107B7" w:rsidRDefault="00D04141" w:rsidP="00E92594">
            <w:pPr>
              <w:jc w:val="center"/>
              <w:rPr>
                <w:rFonts w:ascii="Times New Roman" w:hAnsi="Times New Roman" w:cs="Times New Roman"/>
                <w:sz w:val="16"/>
                <w:szCs w:val="16"/>
              </w:rPr>
            </w:pPr>
            <w:r w:rsidRPr="00D107B7">
              <w:rPr>
                <w:rFonts w:ascii="Times New Roman" w:hAnsi="Times New Roman" w:cs="Times New Roman"/>
                <w:sz w:val="16"/>
                <w:szCs w:val="16"/>
              </w:rPr>
              <w:t>15</w:t>
            </w:r>
          </w:p>
        </w:tc>
        <w:tc>
          <w:tcPr>
            <w:tcW w:w="567" w:type="dxa"/>
          </w:tcPr>
          <w:p w:rsidR="00D443B3" w:rsidRPr="00D107B7" w:rsidRDefault="00D04141" w:rsidP="00E92594">
            <w:pPr>
              <w:jc w:val="center"/>
              <w:rPr>
                <w:rFonts w:ascii="Times New Roman" w:hAnsi="Times New Roman" w:cs="Times New Roman"/>
                <w:sz w:val="16"/>
                <w:szCs w:val="16"/>
              </w:rPr>
            </w:pPr>
            <w:r w:rsidRPr="00D107B7">
              <w:rPr>
                <w:rFonts w:ascii="Times New Roman" w:hAnsi="Times New Roman" w:cs="Times New Roman"/>
                <w:sz w:val="16"/>
                <w:szCs w:val="16"/>
              </w:rPr>
              <w:t>25</w:t>
            </w:r>
          </w:p>
        </w:tc>
        <w:tc>
          <w:tcPr>
            <w:tcW w:w="567" w:type="dxa"/>
          </w:tcPr>
          <w:p w:rsidR="00D443B3" w:rsidRPr="00D107B7" w:rsidRDefault="00D04141" w:rsidP="00E92594">
            <w:pPr>
              <w:jc w:val="center"/>
              <w:rPr>
                <w:rFonts w:ascii="Times New Roman" w:hAnsi="Times New Roman" w:cs="Times New Roman"/>
                <w:sz w:val="16"/>
                <w:szCs w:val="16"/>
              </w:rPr>
            </w:pPr>
            <w:r w:rsidRPr="00D107B7">
              <w:rPr>
                <w:rFonts w:ascii="Times New Roman" w:hAnsi="Times New Roman" w:cs="Times New Roman"/>
                <w:sz w:val="16"/>
                <w:szCs w:val="16"/>
              </w:rPr>
              <w:t>25</w:t>
            </w:r>
          </w:p>
        </w:tc>
        <w:tc>
          <w:tcPr>
            <w:tcW w:w="567" w:type="dxa"/>
          </w:tcPr>
          <w:p w:rsidR="00D443B3" w:rsidRPr="00D107B7" w:rsidRDefault="00D04141" w:rsidP="00E92594">
            <w:pPr>
              <w:jc w:val="center"/>
              <w:rPr>
                <w:rFonts w:ascii="Times New Roman" w:hAnsi="Times New Roman" w:cs="Times New Roman"/>
                <w:sz w:val="16"/>
                <w:szCs w:val="16"/>
              </w:rPr>
            </w:pPr>
            <w:r w:rsidRPr="00D107B7">
              <w:rPr>
                <w:rFonts w:ascii="Times New Roman" w:hAnsi="Times New Roman" w:cs="Times New Roman"/>
                <w:sz w:val="16"/>
                <w:szCs w:val="16"/>
              </w:rPr>
              <w:t>20</w:t>
            </w:r>
          </w:p>
        </w:tc>
        <w:tc>
          <w:tcPr>
            <w:tcW w:w="567" w:type="dxa"/>
          </w:tcPr>
          <w:p w:rsidR="00D443B3" w:rsidRPr="00D107B7" w:rsidRDefault="00D04141" w:rsidP="00E92594">
            <w:pPr>
              <w:jc w:val="center"/>
              <w:rPr>
                <w:rFonts w:ascii="Times New Roman" w:hAnsi="Times New Roman" w:cs="Times New Roman"/>
                <w:sz w:val="16"/>
                <w:szCs w:val="16"/>
              </w:rPr>
            </w:pPr>
            <w:r w:rsidRPr="00D107B7">
              <w:rPr>
                <w:rFonts w:ascii="Times New Roman" w:hAnsi="Times New Roman" w:cs="Times New Roman"/>
                <w:sz w:val="16"/>
                <w:szCs w:val="16"/>
              </w:rPr>
              <w:t>15</w:t>
            </w:r>
          </w:p>
        </w:tc>
        <w:tc>
          <w:tcPr>
            <w:tcW w:w="1985" w:type="dxa"/>
          </w:tcPr>
          <w:p w:rsidR="003F53D6" w:rsidRPr="00D107B7" w:rsidRDefault="003F53D6" w:rsidP="00152C03">
            <w:pPr>
              <w:jc w:val="both"/>
              <w:rPr>
                <w:rFonts w:ascii="Times New Roman" w:hAnsi="Times New Roman" w:cs="Times New Roman"/>
                <w:sz w:val="16"/>
                <w:szCs w:val="16"/>
              </w:rPr>
            </w:pPr>
            <w:r w:rsidRPr="00D107B7">
              <w:rPr>
                <w:rFonts w:ascii="Times New Roman" w:hAnsi="Times New Roman" w:cs="Times New Roman"/>
                <w:sz w:val="16"/>
                <w:szCs w:val="16"/>
              </w:rPr>
              <w:t>сприяння страхуванню волонтерів організаціями та установами, що залучають до своєї діяльності волонтерів, зокрема, шля</w:t>
            </w:r>
            <w:r w:rsidR="003C191F" w:rsidRPr="00D107B7">
              <w:rPr>
                <w:rFonts w:ascii="Times New Roman" w:hAnsi="Times New Roman" w:cs="Times New Roman"/>
                <w:sz w:val="16"/>
                <w:szCs w:val="16"/>
              </w:rPr>
              <w:t>хом удосконалення законодавства</w:t>
            </w:r>
          </w:p>
          <w:p w:rsidR="00D443B3" w:rsidRPr="00D107B7" w:rsidRDefault="00D443B3" w:rsidP="00E92594">
            <w:pPr>
              <w:jc w:val="center"/>
              <w:rPr>
                <w:rFonts w:ascii="Times New Roman" w:hAnsi="Times New Roman" w:cs="Times New Roman"/>
                <w:b/>
                <w:sz w:val="16"/>
                <w:szCs w:val="16"/>
              </w:rPr>
            </w:pPr>
          </w:p>
        </w:tc>
        <w:tc>
          <w:tcPr>
            <w:tcW w:w="1842" w:type="dxa"/>
          </w:tcPr>
          <w:p w:rsidR="003F53D6" w:rsidRPr="00D107B7" w:rsidRDefault="003F53D6" w:rsidP="00E92594">
            <w:pPr>
              <w:rPr>
                <w:rFonts w:ascii="Times New Roman" w:hAnsi="Times New Roman" w:cs="Times New Roman"/>
                <w:sz w:val="16"/>
                <w:szCs w:val="16"/>
              </w:rPr>
            </w:pPr>
            <w:r w:rsidRPr="00D107B7">
              <w:rPr>
                <w:rFonts w:ascii="Times New Roman" w:hAnsi="Times New Roman" w:cs="Times New Roman"/>
                <w:sz w:val="16"/>
                <w:szCs w:val="16"/>
              </w:rPr>
              <w:t>Мінсоцполітики</w:t>
            </w:r>
          </w:p>
          <w:p w:rsidR="003F53D6" w:rsidRPr="00D107B7" w:rsidRDefault="003F53D6" w:rsidP="00E92594">
            <w:pPr>
              <w:rPr>
                <w:rFonts w:ascii="Times New Roman" w:hAnsi="Times New Roman" w:cs="Times New Roman"/>
                <w:sz w:val="16"/>
                <w:szCs w:val="16"/>
              </w:rPr>
            </w:pPr>
            <w:r w:rsidRPr="00D107B7">
              <w:rPr>
                <w:rFonts w:ascii="Times New Roman" w:hAnsi="Times New Roman" w:cs="Times New Roman"/>
                <w:sz w:val="16"/>
                <w:szCs w:val="16"/>
              </w:rPr>
              <w:t>Пенсійний фонд України</w:t>
            </w:r>
            <w:r w:rsidRPr="00D107B7">
              <w:rPr>
                <w:rFonts w:ascii="Times New Roman" w:hAnsi="Times New Roman" w:cs="Times New Roman"/>
                <w:sz w:val="16"/>
                <w:szCs w:val="16"/>
              </w:rPr>
              <w:br/>
              <w:t>інші центральні органи виконавчої влади</w:t>
            </w:r>
            <w:r w:rsidRPr="00D107B7">
              <w:rPr>
                <w:rFonts w:ascii="Times New Roman" w:hAnsi="Times New Roman" w:cs="Times New Roman"/>
                <w:sz w:val="16"/>
                <w:szCs w:val="16"/>
              </w:rPr>
              <w:br/>
              <w:t>установи, організації (за згодою)</w:t>
            </w:r>
          </w:p>
          <w:p w:rsidR="00D443B3" w:rsidRPr="00D107B7" w:rsidRDefault="00D443B3" w:rsidP="00E92594">
            <w:pPr>
              <w:jc w:val="center"/>
              <w:rPr>
                <w:rFonts w:ascii="Times New Roman" w:hAnsi="Times New Roman" w:cs="Times New Roman"/>
                <w:b/>
                <w:sz w:val="16"/>
                <w:szCs w:val="16"/>
              </w:rPr>
            </w:pPr>
          </w:p>
        </w:tc>
        <w:tc>
          <w:tcPr>
            <w:tcW w:w="1134" w:type="dxa"/>
          </w:tcPr>
          <w:p w:rsidR="00D443B3" w:rsidRPr="00D107B7" w:rsidRDefault="003F53D6" w:rsidP="00E92594">
            <w:pPr>
              <w:jc w:val="center"/>
              <w:rPr>
                <w:rFonts w:ascii="Times New Roman" w:hAnsi="Times New Roman" w:cs="Times New Roman"/>
                <w:sz w:val="16"/>
                <w:szCs w:val="16"/>
              </w:rPr>
            </w:pPr>
            <w:r w:rsidRPr="00D107B7">
              <w:rPr>
                <w:rFonts w:ascii="Times New Roman" w:hAnsi="Times New Roman" w:cs="Times New Roman"/>
                <w:sz w:val="16"/>
                <w:szCs w:val="16"/>
              </w:rPr>
              <w:t>інші джерела</w:t>
            </w:r>
          </w:p>
        </w:tc>
        <w:tc>
          <w:tcPr>
            <w:tcW w:w="1276" w:type="dxa"/>
          </w:tcPr>
          <w:p w:rsidR="00D443B3" w:rsidRPr="00D107B7" w:rsidRDefault="00D443B3" w:rsidP="00E92594">
            <w:pPr>
              <w:jc w:val="center"/>
              <w:rPr>
                <w:rFonts w:ascii="Times New Roman" w:hAnsi="Times New Roman" w:cs="Times New Roman"/>
                <w:b/>
                <w:sz w:val="16"/>
                <w:szCs w:val="16"/>
              </w:rPr>
            </w:pPr>
          </w:p>
        </w:tc>
        <w:tc>
          <w:tcPr>
            <w:tcW w:w="851" w:type="dxa"/>
          </w:tcPr>
          <w:p w:rsidR="00D443B3" w:rsidRPr="00D107B7" w:rsidRDefault="00D443B3" w:rsidP="00E92594">
            <w:pPr>
              <w:jc w:val="center"/>
              <w:rPr>
                <w:rFonts w:ascii="Times New Roman" w:hAnsi="Times New Roman" w:cs="Times New Roman"/>
                <w:b/>
                <w:sz w:val="16"/>
                <w:szCs w:val="16"/>
              </w:rPr>
            </w:pPr>
          </w:p>
        </w:tc>
        <w:tc>
          <w:tcPr>
            <w:tcW w:w="708" w:type="dxa"/>
          </w:tcPr>
          <w:p w:rsidR="00D443B3" w:rsidRPr="00D107B7" w:rsidRDefault="00D443B3" w:rsidP="00E92594">
            <w:pPr>
              <w:jc w:val="center"/>
              <w:rPr>
                <w:rFonts w:ascii="Times New Roman" w:hAnsi="Times New Roman" w:cs="Times New Roman"/>
                <w:b/>
                <w:sz w:val="16"/>
                <w:szCs w:val="16"/>
              </w:rPr>
            </w:pPr>
          </w:p>
        </w:tc>
        <w:tc>
          <w:tcPr>
            <w:tcW w:w="709" w:type="dxa"/>
          </w:tcPr>
          <w:p w:rsidR="00D443B3" w:rsidRPr="00D107B7" w:rsidRDefault="00D443B3" w:rsidP="00E92594">
            <w:pPr>
              <w:jc w:val="center"/>
              <w:rPr>
                <w:rFonts w:ascii="Times New Roman" w:hAnsi="Times New Roman" w:cs="Times New Roman"/>
                <w:b/>
                <w:sz w:val="16"/>
                <w:szCs w:val="16"/>
              </w:rPr>
            </w:pPr>
          </w:p>
        </w:tc>
        <w:tc>
          <w:tcPr>
            <w:tcW w:w="709" w:type="dxa"/>
          </w:tcPr>
          <w:p w:rsidR="00D443B3" w:rsidRPr="00D107B7" w:rsidRDefault="00D443B3" w:rsidP="00E92594">
            <w:pPr>
              <w:jc w:val="center"/>
              <w:rPr>
                <w:rFonts w:ascii="Times New Roman" w:hAnsi="Times New Roman" w:cs="Times New Roman"/>
                <w:b/>
                <w:sz w:val="16"/>
                <w:szCs w:val="16"/>
              </w:rPr>
            </w:pPr>
          </w:p>
        </w:tc>
        <w:tc>
          <w:tcPr>
            <w:tcW w:w="709" w:type="dxa"/>
          </w:tcPr>
          <w:p w:rsidR="00D443B3" w:rsidRPr="00D107B7" w:rsidRDefault="00D443B3" w:rsidP="00E92594">
            <w:pPr>
              <w:jc w:val="center"/>
              <w:rPr>
                <w:rFonts w:ascii="Times New Roman" w:hAnsi="Times New Roman" w:cs="Times New Roman"/>
                <w:b/>
                <w:sz w:val="16"/>
                <w:szCs w:val="16"/>
              </w:rPr>
            </w:pPr>
          </w:p>
        </w:tc>
      </w:tr>
      <w:tr w:rsidR="00D107B7" w:rsidRPr="00D107B7" w:rsidTr="000E4FD1">
        <w:tc>
          <w:tcPr>
            <w:tcW w:w="1555" w:type="dxa"/>
          </w:tcPr>
          <w:p w:rsidR="00D443B3" w:rsidRPr="00D107B7" w:rsidRDefault="00D443B3" w:rsidP="00E92594">
            <w:pPr>
              <w:jc w:val="center"/>
              <w:rPr>
                <w:rFonts w:ascii="Times New Roman" w:hAnsi="Times New Roman" w:cs="Times New Roman"/>
                <w:b/>
                <w:sz w:val="16"/>
                <w:szCs w:val="16"/>
              </w:rPr>
            </w:pPr>
          </w:p>
        </w:tc>
        <w:tc>
          <w:tcPr>
            <w:tcW w:w="1290" w:type="dxa"/>
          </w:tcPr>
          <w:p w:rsidR="003F53D6" w:rsidRPr="00D107B7" w:rsidRDefault="003F53D6" w:rsidP="00183F58">
            <w:pPr>
              <w:jc w:val="both"/>
              <w:rPr>
                <w:rFonts w:ascii="Times New Roman" w:hAnsi="Times New Roman" w:cs="Times New Roman"/>
                <w:color w:val="000000"/>
                <w:sz w:val="16"/>
                <w:szCs w:val="16"/>
              </w:rPr>
            </w:pPr>
            <w:r w:rsidRPr="00D107B7">
              <w:rPr>
                <w:rFonts w:ascii="Times New Roman" w:hAnsi="Times New Roman" w:cs="Times New Roman"/>
                <w:color w:val="000000"/>
                <w:sz w:val="16"/>
                <w:szCs w:val="16"/>
              </w:rPr>
              <w:t>2) кількість іноземців-волонтерів, залучених в Україні (тис. осіб)</w:t>
            </w:r>
          </w:p>
          <w:p w:rsidR="00D443B3" w:rsidRPr="00D107B7" w:rsidRDefault="00D443B3" w:rsidP="00E92594">
            <w:pPr>
              <w:jc w:val="center"/>
              <w:rPr>
                <w:rFonts w:ascii="Times New Roman" w:hAnsi="Times New Roman" w:cs="Times New Roman"/>
                <w:b/>
                <w:sz w:val="16"/>
                <w:szCs w:val="16"/>
              </w:rPr>
            </w:pPr>
          </w:p>
        </w:tc>
        <w:tc>
          <w:tcPr>
            <w:tcW w:w="694" w:type="dxa"/>
          </w:tcPr>
          <w:p w:rsidR="00D443B3" w:rsidRPr="00D107B7" w:rsidRDefault="003F53D6" w:rsidP="00E92594">
            <w:pPr>
              <w:jc w:val="center"/>
              <w:rPr>
                <w:rFonts w:ascii="Times New Roman" w:hAnsi="Times New Roman" w:cs="Times New Roman"/>
                <w:sz w:val="16"/>
                <w:szCs w:val="16"/>
              </w:rPr>
            </w:pPr>
            <w:r w:rsidRPr="00D107B7">
              <w:rPr>
                <w:rFonts w:ascii="Times New Roman" w:hAnsi="Times New Roman" w:cs="Times New Roman"/>
                <w:sz w:val="16"/>
                <w:szCs w:val="16"/>
              </w:rPr>
              <w:t>1</w:t>
            </w:r>
          </w:p>
        </w:tc>
        <w:tc>
          <w:tcPr>
            <w:tcW w:w="567" w:type="dxa"/>
          </w:tcPr>
          <w:p w:rsidR="00D443B3" w:rsidRPr="00D107B7" w:rsidRDefault="003F53D6" w:rsidP="00E92594">
            <w:pPr>
              <w:jc w:val="center"/>
              <w:rPr>
                <w:rFonts w:ascii="Times New Roman" w:hAnsi="Times New Roman" w:cs="Times New Roman"/>
                <w:sz w:val="16"/>
                <w:szCs w:val="16"/>
              </w:rPr>
            </w:pPr>
            <w:r w:rsidRPr="00D107B7">
              <w:rPr>
                <w:rFonts w:ascii="Times New Roman" w:hAnsi="Times New Roman" w:cs="Times New Roman"/>
                <w:sz w:val="16"/>
                <w:szCs w:val="16"/>
              </w:rPr>
              <w:t>0,1</w:t>
            </w:r>
          </w:p>
        </w:tc>
        <w:tc>
          <w:tcPr>
            <w:tcW w:w="567" w:type="dxa"/>
          </w:tcPr>
          <w:p w:rsidR="00D443B3" w:rsidRPr="00D107B7" w:rsidRDefault="003F53D6" w:rsidP="00E92594">
            <w:pPr>
              <w:jc w:val="center"/>
              <w:rPr>
                <w:rFonts w:ascii="Times New Roman" w:hAnsi="Times New Roman" w:cs="Times New Roman"/>
                <w:sz w:val="16"/>
                <w:szCs w:val="16"/>
              </w:rPr>
            </w:pPr>
            <w:r w:rsidRPr="00D107B7">
              <w:rPr>
                <w:rFonts w:ascii="Times New Roman" w:hAnsi="Times New Roman" w:cs="Times New Roman"/>
                <w:sz w:val="16"/>
                <w:szCs w:val="16"/>
              </w:rPr>
              <w:t>0,3</w:t>
            </w:r>
          </w:p>
        </w:tc>
        <w:tc>
          <w:tcPr>
            <w:tcW w:w="567" w:type="dxa"/>
          </w:tcPr>
          <w:p w:rsidR="00D443B3" w:rsidRPr="00D107B7" w:rsidRDefault="003F53D6" w:rsidP="00E92594">
            <w:pPr>
              <w:jc w:val="center"/>
              <w:rPr>
                <w:rFonts w:ascii="Times New Roman" w:hAnsi="Times New Roman" w:cs="Times New Roman"/>
                <w:sz w:val="16"/>
                <w:szCs w:val="16"/>
              </w:rPr>
            </w:pPr>
            <w:r w:rsidRPr="00D107B7">
              <w:rPr>
                <w:rFonts w:ascii="Times New Roman" w:hAnsi="Times New Roman" w:cs="Times New Roman"/>
                <w:sz w:val="16"/>
                <w:szCs w:val="16"/>
              </w:rPr>
              <w:t>0,2</w:t>
            </w:r>
          </w:p>
        </w:tc>
        <w:tc>
          <w:tcPr>
            <w:tcW w:w="567" w:type="dxa"/>
          </w:tcPr>
          <w:p w:rsidR="00D443B3" w:rsidRPr="00D107B7" w:rsidRDefault="003F53D6" w:rsidP="00E92594">
            <w:pPr>
              <w:jc w:val="center"/>
              <w:rPr>
                <w:rFonts w:ascii="Times New Roman" w:hAnsi="Times New Roman" w:cs="Times New Roman"/>
                <w:sz w:val="16"/>
                <w:szCs w:val="16"/>
              </w:rPr>
            </w:pPr>
            <w:r w:rsidRPr="00D107B7">
              <w:rPr>
                <w:rFonts w:ascii="Times New Roman" w:hAnsi="Times New Roman" w:cs="Times New Roman"/>
                <w:sz w:val="16"/>
                <w:szCs w:val="16"/>
              </w:rPr>
              <w:t>0,2</w:t>
            </w:r>
          </w:p>
        </w:tc>
        <w:tc>
          <w:tcPr>
            <w:tcW w:w="567" w:type="dxa"/>
          </w:tcPr>
          <w:p w:rsidR="00D443B3" w:rsidRPr="00D107B7" w:rsidRDefault="003F53D6" w:rsidP="00E92594">
            <w:pPr>
              <w:jc w:val="center"/>
              <w:rPr>
                <w:rFonts w:ascii="Times New Roman" w:hAnsi="Times New Roman" w:cs="Times New Roman"/>
                <w:sz w:val="16"/>
                <w:szCs w:val="16"/>
              </w:rPr>
            </w:pPr>
            <w:r w:rsidRPr="00D107B7">
              <w:rPr>
                <w:rFonts w:ascii="Times New Roman" w:hAnsi="Times New Roman" w:cs="Times New Roman"/>
                <w:sz w:val="16"/>
                <w:szCs w:val="16"/>
              </w:rPr>
              <w:t>0,2</w:t>
            </w:r>
          </w:p>
        </w:tc>
        <w:tc>
          <w:tcPr>
            <w:tcW w:w="1985" w:type="dxa"/>
          </w:tcPr>
          <w:p w:rsidR="003F53D6" w:rsidRPr="00D107B7" w:rsidRDefault="003F53D6" w:rsidP="00152C03">
            <w:pPr>
              <w:jc w:val="both"/>
              <w:rPr>
                <w:rFonts w:ascii="Times New Roman" w:hAnsi="Times New Roman" w:cs="Times New Roman"/>
                <w:sz w:val="16"/>
                <w:szCs w:val="16"/>
              </w:rPr>
            </w:pPr>
            <w:r w:rsidRPr="00D107B7">
              <w:rPr>
                <w:rFonts w:ascii="Times New Roman" w:hAnsi="Times New Roman" w:cs="Times New Roman"/>
                <w:sz w:val="16"/>
                <w:szCs w:val="16"/>
              </w:rPr>
              <w:t>удосконалення нормативно-правової бази для спрощення механізму в’їзду в Україну, перебування та провадження волонтерської діяльності іноземців та осіб без громадянства для надання волонтерської д</w:t>
            </w:r>
            <w:r w:rsidR="003C191F" w:rsidRPr="00D107B7">
              <w:rPr>
                <w:rFonts w:ascii="Times New Roman" w:hAnsi="Times New Roman" w:cs="Times New Roman"/>
                <w:sz w:val="16"/>
                <w:szCs w:val="16"/>
              </w:rPr>
              <w:t>опомоги Силам оборони України (в</w:t>
            </w:r>
            <w:r w:rsidRPr="00D107B7">
              <w:rPr>
                <w:rFonts w:ascii="Times New Roman" w:hAnsi="Times New Roman" w:cs="Times New Roman"/>
                <w:sz w:val="16"/>
                <w:szCs w:val="16"/>
              </w:rPr>
              <w:t xml:space="preserve"> тому числі у розмінуванні, залученні фахівців у галузі медицини), участі в діяльності підприємств, організацій та установ, які залучають до своєї діяльності волонтерів, відповідно до </w:t>
            </w:r>
            <w:r w:rsidR="003C191F" w:rsidRPr="00D107B7">
              <w:rPr>
                <w:rFonts w:ascii="Times New Roman" w:hAnsi="Times New Roman" w:cs="Times New Roman"/>
                <w:sz w:val="16"/>
                <w:szCs w:val="16"/>
              </w:rPr>
              <w:t>законодавства України</w:t>
            </w:r>
          </w:p>
          <w:p w:rsidR="00D443B3" w:rsidRPr="00D107B7" w:rsidRDefault="00D443B3" w:rsidP="00152C03">
            <w:pPr>
              <w:jc w:val="both"/>
              <w:rPr>
                <w:rFonts w:ascii="Times New Roman" w:hAnsi="Times New Roman" w:cs="Times New Roman"/>
                <w:b/>
                <w:sz w:val="16"/>
                <w:szCs w:val="16"/>
              </w:rPr>
            </w:pPr>
          </w:p>
        </w:tc>
        <w:tc>
          <w:tcPr>
            <w:tcW w:w="1842" w:type="dxa"/>
          </w:tcPr>
          <w:p w:rsidR="003F53D6" w:rsidRDefault="003F53D6" w:rsidP="00E92594">
            <w:pPr>
              <w:rPr>
                <w:rFonts w:ascii="Times New Roman" w:hAnsi="Times New Roman" w:cs="Times New Roman"/>
                <w:sz w:val="16"/>
                <w:szCs w:val="16"/>
              </w:rPr>
            </w:pPr>
            <w:r w:rsidRPr="00D107B7">
              <w:rPr>
                <w:rFonts w:ascii="Times New Roman" w:hAnsi="Times New Roman" w:cs="Times New Roman"/>
                <w:sz w:val="16"/>
                <w:szCs w:val="16"/>
              </w:rPr>
              <w:t>Мінсоцполітики</w:t>
            </w:r>
          </w:p>
          <w:p w:rsidR="00E92594" w:rsidRPr="00D107B7" w:rsidRDefault="00E92594" w:rsidP="00E92594">
            <w:pPr>
              <w:rPr>
                <w:rFonts w:ascii="Times New Roman" w:hAnsi="Times New Roman" w:cs="Times New Roman"/>
                <w:sz w:val="16"/>
                <w:szCs w:val="16"/>
              </w:rPr>
            </w:pPr>
            <w:r>
              <w:rPr>
                <w:rFonts w:ascii="Times New Roman" w:hAnsi="Times New Roman" w:cs="Times New Roman"/>
                <w:sz w:val="16"/>
                <w:szCs w:val="16"/>
              </w:rPr>
              <w:t>МВС</w:t>
            </w:r>
          </w:p>
          <w:p w:rsidR="00E92594" w:rsidRDefault="003F53D6" w:rsidP="00E92594">
            <w:pPr>
              <w:rPr>
                <w:rFonts w:ascii="Times New Roman" w:hAnsi="Times New Roman" w:cs="Times New Roman"/>
                <w:sz w:val="16"/>
                <w:szCs w:val="16"/>
              </w:rPr>
            </w:pPr>
            <w:r w:rsidRPr="00D107B7">
              <w:rPr>
                <w:rFonts w:ascii="Times New Roman" w:hAnsi="Times New Roman" w:cs="Times New Roman"/>
                <w:sz w:val="16"/>
                <w:szCs w:val="16"/>
              </w:rPr>
              <w:t>ДМС</w:t>
            </w:r>
          </w:p>
          <w:p w:rsidR="003F53D6" w:rsidRPr="00D107B7" w:rsidRDefault="00E92594" w:rsidP="00E92594">
            <w:pPr>
              <w:rPr>
                <w:rFonts w:ascii="Times New Roman" w:hAnsi="Times New Roman" w:cs="Times New Roman"/>
                <w:sz w:val="16"/>
                <w:szCs w:val="16"/>
              </w:rPr>
            </w:pPr>
            <w:r>
              <w:rPr>
                <w:rFonts w:ascii="Times New Roman" w:hAnsi="Times New Roman" w:cs="Times New Roman"/>
                <w:sz w:val="16"/>
                <w:szCs w:val="16"/>
              </w:rPr>
              <w:t>ДЕСС</w:t>
            </w:r>
            <w:r w:rsidR="003F53D6" w:rsidRPr="00D107B7">
              <w:rPr>
                <w:rFonts w:ascii="Times New Roman" w:hAnsi="Times New Roman" w:cs="Times New Roman"/>
                <w:sz w:val="16"/>
                <w:szCs w:val="16"/>
              </w:rPr>
              <w:br/>
              <w:t>інші центральні органи виконавчої влади</w:t>
            </w:r>
            <w:r w:rsidR="003F53D6" w:rsidRPr="00D107B7">
              <w:rPr>
                <w:rFonts w:ascii="Times New Roman" w:hAnsi="Times New Roman" w:cs="Times New Roman"/>
                <w:sz w:val="16"/>
                <w:szCs w:val="16"/>
              </w:rPr>
              <w:br/>
              <w:t>установи, організації (за згодою)</w:t>
            </w:r>
          </w:p>
          <w:p w:rsidR="00D443B3" w:rsidRPr="00D107B7" w:rsidRDefault="00D443B3" w:rsidP="00E92594">
            <w:pPr>
              <w:jc w:val="center"/>
              <w:rPr>
                <w:rFonts w:ascii="Times New Roman" w:hAnsi="Times New Roman" w:cs="Times New Roman"/>
                <w:b/>
                <w:sz w:val="16"/>
                <w:szCs w:val="16"/>
              </w:rPr>
            </w:pPr>
          </w:p>
        </w:tc>
        <w:tc>
          <w:tcPr>
            <w:tcW w:w="1134" w:type="dxa"/>
          </w:tcPr>
          <w:p w:rsidR="00D443B3" w:rsidRPr="00D107B7" w:rsidRDefault="00B505CE" w:rsidP="00E92594">
            <w:pPr>
              <w:jc w:val="center"/>
              <w:rPr>
                <w:rFonts w:ascii="Times New Roman" w:hAnsi="Times New Roman" w:cs="Times New Roman"/>
                <w:b/>
                <w:sz w:val="16"/>
                <w:szCs w:val="16"/>
              </w:rPr>
            </w:pPr>
            <w:r w:rsidRPr="00D107B7">
              <w:rPr>
                <w:rFonts w:ascii="Times New Roman" w:hAnsi="Times New Roman" w:cs="Times New Roman"/>
                <w:sz w:val="16"/>
                <w:szCs w:val="16"/>
              </w:rPr>
              <w:t>інші джерела</w:t>
            </w:r>
          </w:p>
        </w:tc>
        <w:tc>
          <w:tcPr>
            <w:tcW w:w="1276" w:type="dxa"/>
          </w:tcPr>
          <w:p w:rsidR="00D443B3" w:rsidRPr="00D107B7" w:rsidRDefault="00D443B3" w:rsidP="00E92594">
            <w:pPr>
              <w:jc w:val="center"/>
              <w:rPr>
                <w:rFonts w:ascii="Times New Roman" w:hAnsi="Times New Roman" w:cs="Times New Roman"/>
                <w:b/>
                <w:sz w:val="16"/>
                <w:szCs w:val="16"/>
              </w:rPr>
            </w:pPr>
          </w:p>
        </w:tc>
        <w:tc>
          <w:tcPr>
            <w:tcW w:w="851" w:type="dxa"/>
          </w:tcPr>
          <w:p w:rsidR="00D443B3" w:rsidRPr="00D107B7" w:rsidRDefault="00D443B3" w:rsidP="00E92594">
            <w:pPr>
              <w:jc w:val="center"/>
              <w:rPr>
                <w:rFonts w:ascii="Times New Roman" w:hAnsi="Times New Roman" w:cs="Times New Roman"/>
                <w:b/>
                <w:sz w:val="16"/>
                <w:szCs w:val="16"/>
              </w:rPr>
            </w:pPr>
          </w:p>
        </w:tc>
        <w:tc>
          <w:tcPr>
            <w:tcW w:w="708" w:type="dxa"/>
          </w:tcPr>
          <w:p w:rsidR="00D443B3" w:rsidRPr="00D107B7" w:rsidRDefault="00D443B3" w:rsidP="00E92594">
            <w:pPr>
              <w:jc w:val="center"/>
              <w:rPr>
                <w:rFonts w:ascii="Times New Roman" w:hAnsi="Times New Roman" w:cs="Times New Roman"/>
                <w:b/>
                <w:sz w:val="16"/>
                <w:szCs w:val="16"/>
              </w:rPr>
            </w:pPr>
          </w:p>
        </w:tc>
        <w:tc>
          <w:tcPr>
            <w:tcW w:w="709" w:type="dxa"/>
          </w:tcPr>
          <w:p w:rsidR="00D443B3" w:rsidRPr="00D107B7" w:rsidRDefault="00D443B3" w:rsidP="00E92594">
            <w:pPr>
              <w:jc w:val="center"/>
              <w:rPr>
                <w:rFonts w:ascii="Times New Roman" w:hAnsi="Times New Roman" w:cs="Times New Roman"/>
                <w:b/>
                <w:sz w:val="16"/>
                <w:szCs w:val="16"/>
              </w:rPr>
            </w:pPr>
          </w:p>
        </w:tc>
        <w:tc>
          <w:tcPr>
            <w:tcW w:w="709" w:type="dxa"/>
          </w:tcPr>
          <w:p w:rsidR="00D443B3" w:rsidRPr="00D107B7" w:rsidRDefault="00D443B3" w:rsidP="00E92594">
            <w:pPr>
              <w:jc w:val="center"/>
              <w:rPr>
                <w:rFonts w:ascii="Times New Roman" w:hAnsi="Times New Roman" w:cs="Times New Roman"/>
                <w:b/>
                <w:sz w:val="16"/>
                <w:szCs w:val="16"/>
              </w:rPr>
            </w:pPr>
          </w:p>
        </w:tc>
        <w:tc>
          <w:tcPr>
            <w:tcW w:w="709" w:type="dxa"/>
          </w:tcPr>
          <w:p w:rsidR="00D443B3" w:rsidRPr="00D107B7" w:rsidRDefault="00D443B3" w:rsidP="00E92594">
            <w:pPr>
              <w:jc w:val="center"/>
              <w:rPr>
                <w:rFonts w:ascii="Times New Roman" w:hAnsi="Times New Roman" w:cs="Times New Roman"/>
                <w:b/>
                <w:sz w:val="16"/>
                <w:szCs w:val="16"/>
              </w:rPr>
            </w:pPr>
          </w:p>
        </w:tc>
      </w:tr>
      <w:tr w:rsidR="00D107B7" w:rsidRPr="00D107B7" w:rsidTr="000E4FD1">
        <w:tc>
          <w:tcPr>
            <w:tcW w:w="1555" w:type="dxa"/>
          </w:tcPr>
          <w:p w:rsidR="00D443B3" w:rsidRPr="00D107B7" w:rsidRDefault="00D443B3" w:rsidP="00E92594">
            <w:pPr>
              <w:jc w:val="center"/>
              <w:rPr>
                <w:rFonts w:ascii="Times New Roman" w:hAnsi="Times New Roman" w:cs="Times New Roman"/>
                <w:b/>
                <w:sz w:val="16"/>
                <w:szCs w:val="16"/>
              </w:rPr>
            </w:pPr>
          </w:p>
        </w:tc>
        <w:tc>
          <w:tcPr>
            <w:tcW w:w="1290" w:type="dxa"/>
          </w:tcPr>
          <w:p w:rsidR="00D443B3" w:rsidRPr="00D107B7" w:rsidRDefault="00D443B3" w:rsidP="00E92594">
            <w:pPr>
              <w:jc w:val="center"/>
              <w:rPr>
                <w:rFonts w:ascii="Times New Roman" w:hAnsi="Times New Roman" w:cs="Times New Roman"/>
                <w:b/>
                <w:sz w:val="16"/>
                <w:szCs w:val="16"/>
              </w:rPr>
            </w:pPr>
          </w:p>
        </w:tc>
        <w:tc>
          <w:tcPr>
            <w:tcW w:w="694" w:type="dxa"/>
          </w:tcPr>
          <w:p w:rsidR="00D443B3" w:rsidRPr="00D107B7" w:rsidRDefault="00D443B3" w:rsidP="00E92594">
            <w:pPr>
              <w:jc w:val="center"/>
              <w:rPr>
                <w:rFonts w:ascii="Times New Roman" w:hAnsi="Times New Roman" w:cs="Times New Roman"/>
                <w:b/>
                <w:sz w:val="16"/>
                <w:szCs w:val="16"/>
              </w:rPr>
            </w:pPr>
          </w:p>
        </w:tc>
        <w:tc>
          <w:tcPr>
            <w:tcW w:w="567" w:type="dxa"/>
          </w:tcPr>
          <w:p w:rsidR="00D443B3" w:rsidRPr="00D107B7" w:rsidRDefault="00D443B3" w:rsidP="00E92594">
            <w:pPr>
              <w:jc w:val="center"/>
              <w:rPr>
                <w:rFonts w:ascii="Times New Roman" w:hAnsi="Times New Roman" w:cs="Times New Roman"/>
                <w:b/>
                <w:sz w:val="16"/>
                <w:szCs w:val="16"/>
              </w:rPr>
            </w:pPr>
          </w:p>
        </w:tc>
        <w:tc>
          <w:tcPr>
            <w:tcW w:w="567" w:type="dxa"/>
          </w:tcPr>
          <w:p w:rsidR="00D443B3" w:rsidRPr="00D107B7" w:rsidRDefault="00D443B3" w:rsidP="00E92594">
            <w:pPr>
              <w:jc w:val="center"/>
              <w:rPr>
                <w:rFonts w:ascii="Times New Roman" w:hAnsi="Times New Roman" w:cs="Times New Roman"/>
                <w:b/>
                <w:sz w:val="16"/>
                <w:szCs w:val="16"/>
              </w:rPr>
            </w:pPr>
          </w:p>
        </w:tc>
        <w:tc>
          <w:tcPr>
            <w:tcW w:w="567" w:type="dxa"/>
          </w:tcPr>
          <w:p w:rsidR="00D443B3" w:rsidRPr="00D107B7" w:rsidRDefault="00D443B3" w:rsidP="00E92594">
            <w:pPr>
              <w:jc w:val="center"/>
              <w:rPr>
                <w:rFonts w:ascii="Times New Roman" w:hAnsi="Times New Roman" w:cs="Times New Roman"/>
                <w:b/>
                <w:sz w:val="16"/>
                <w:szCs w:val="16"/>
              </w:rPr>
            </w:pPr>
          </w:p>
        </w:tc>
        <w:tc>
          <w:tcPr>
            <w:tcW w:w="567" w:type="dxa"/>
          </w:tcPr>
          <w:p w:rsidR="00D443B3" w:rsidRPr="00D107B7" w:rsidRDefault="00D443B3" w:rsidP="00E92594">
            <w:pPr>
              <w:jc w:val="center"/>
              <w:rPr>
                <w:rFonts w:ascii="Times New Roman" w:hAnsi="Times New Roman" w:cs="Times New Roman"/>
                <w:b/>
                <w:sz w:val="16"/>
                <w:szCs w:val="16"/>
              </w:rPr>
            </w:pPr>
          </w:p>
        </w:tc>
        <w:tc>
          <w:tcPr>
            <w:tcW w:w="567" w:type="dxa"/>
          </w:tcPr>
          <w:p w:rsidR="00D443B3" w:rsidRPr="00D107B7" w:rsidRDefault="00D443B3" w:rsidP="00E92594">
            <w:pPr>
              <w:jc w:val="center"/>
              <w:rPr>
                <w:rFonts w:ascii="Times New Roman" w:hAnsi="Times New Roman" w:cs="Times New Roman"/>
                <w:b/>
                <w:sz w:val="16"/>
                <w:szCs w:val="16"/>
              </w:rPr>
            </w:pPr>
          </w:p>
        </w:tc>
        <w:tc>
          <w:tcPr>
            <w:tcW w:w="1985" w:type="dxa"/>
          </w:tcPr>
          <w:p w:rsidR="00B505CE" w:rsidRPr="00D107B7" w:rsidRDefault="00B505CE" w:rsidP="00152C03">
            <w:pPr>
              <w:jc w:val="both"/>
              <w:rPr>
                <w:rFonts w:ascii="Times New Roman" w:hAnsi="Times New Roman" w:cs="Times New Roman"/>
                <w:sz w:val="16"/>
                <w:szCs w:val="16"/>
              </w:rPr>
            </w:pPr>
            <w:r w:rsidRPr="00D107B7">
              <w:rPr>
                <w:rFonts w:ascii="Times New Roman" w:hAnsi="Times New Roman" w:cs="Times New Roman"/>
                <w:sz w:val="16"/>
                <w:szCs w:val="16"/>
              </w:rPr>
              <w:t>розроблення методичних рекомендацій щодо відшкодува</w:t>
            </w:r>
            <w:r w:rsidR="007905F7" w:rsidRPr="00D107B7">
              <w:rPr>
                <w:rFonts w:ascii="Times New Roman" w:hAnsi="Times New Roman" w:cs="Times New Roman"/>
                <w:sz w:val="16"/>
                <w:szCs w:val="16"/>
              </w:rPr>
              <w:t xml:space="preserve">ння визначених Законом України </w:t>
            </w:r>
            <w:r w:rsidR="007905F7" w:rsidRPr="00D107B7">
              <w:rPr>
                <w:rFonts w:ascii="Times New Roman" w:eastAsia="Times New Roman" w:hAnsi="Times New Roman" w:cs="Times New Roman"/>
                <w:sz w:val="16"/>
                <w:szCs w:val="16"/>
                <w:lang w:eastAsia="uk-UA"/>
              </w:rPr>
              <w:t>„</w:t>
            </w:r>
            <w:r w:rsidRPr="00D107B7">
              <w:rPr>
                <w:rFonts w:ascii="Times New Roman" w:hAnsi="Times New Roman" w:cs="Times New Roman"/>
                <w:sz w:val="16"/>
                <w:szCs w:val="16"/>
              </w:rPr>
              <w:t xml:space="preserve">Про волонтерську діяльність” витрат, пов’язаних із </w:t>
            </w:r>
            <w:r w:rsidRPr="00D107B7">
              <w:rPr>
                <w:rFonts w:ascii="Times New Roman" w:hAnsi="Times New Roman" w:cs="Times New Roman"/>
                <w:sz w:val="16"/>
                <w:szCs w:val="16"/>
              </w:rPr>
              <w:lastRenderedPageBreak/>
              <w:t>провадженням волонтерської діяльності;</w:t>
            </w:r>
          </w:p>
          <w:p w:rsidR="00D443B3" w:rsidRPr="00D107B7" w:rsidRDefault="00D443B3" w:rsidP="00E92594">
            <w:pPr>
              <w:rPr>
                <w:rFonts w:ascii="Times New Roman" w:hAnsi="Times New Roman" w:cs="Times New Roman"/>
                <w:b/>
                <w:sz w:val="16"/>
                <w:szCs w:val="16"/>
              </w:rPr>
            </w:pPr>
          </w:p>
        </w:tc>
        <w:tc>
          <w:tcPr>
            <w:tcW w:w="1842" w:type="dxa"/>
          </w:tcPr>
          <w:p w:rsidR="00B505CE" w:rsidRPr="00D107B7" w:rsidRDefault="00B505CE" w:rsidP="00E92594">
            <w:pPr>
              <w:rPr>
                <w:rFonts w:ascii="Times New Roman" w:hAnsi="Times New Roman" w:cs="Times New Roman"/>
                <w:sz w:val="16"/>
                <w:szCs w:val="16"/>
              </w:rPr>
            </w:pPr>
            <w:r w:rsidRPr="00D107B7">
              <w:rPr>
                <w:rFonts w:ascii="Times New Roman" w:hAnsi="Times New Roman" w:cs="Times New Roman"/>
                <w:sz w:val="16"/>
                <w:szCs w:val="16"/>
              </w:rPr>
              <w:lastRenderedPageBreak/>
              <w:t>Мінсоцполітики</w:t>
            </w:r>
          </w:p>
          <w:p w:rsidR="00B505CE" w:rsidRPr="00D107B7" w:rsidRDefault="00B505CE" w:rsidP="00E92594">
            <w:pPr>
              <w:rPr>
                <w:rFonts w:ascii="Times New Roman" w:hAnsi="Times New Roman" w:cs="Times New Roman"/>
                <w:sz w:val="16"/>
                <w:szCs w:val="16"/>
              </w:rPr>
            </w:pPr>
            <w:r w:rsidRPr="00D107B7">
              <w:rPr>
                <w:rFonts w:ascii="Times New Roman" w:hAnsi="Times New Roman" w:cs="Times New Roman"/>
                <w:sz w:val="16"/>
                <w:szCs w:val="16"/>
              </w:rPr>
              <w:t>Мінфін</w:t>
            </w:r>
            <w:r w:rsidRPr="00D107B7">
              <w:rPr>
                <w:rFonts w:ascii="Times New Roman" w:hAnsi="Times New Roman" w:cs="Times New Roman"/>
                <w:sz w:val="16"/>
                <w:szCs w:val="16"/>
              </w:rPr>
              <w:br/>
              <w:t>інші центральні органи виконавчої влади</w:t>
            </w:r>
            <w:r w:rsidRPr="00D107B7">
              <w:rPr>
                <w:rFonts w:ascii="Times New Roman" w:hAnsi="Times New Roman" w:cs="Times New Roman"/>
                <w:sz w:val="16"/>
                <w:szCs w:val="16"/>
              </w:rPr>
              <w:br/>
              <w:t>установи, організації (за згодою)</w:t>
            </w:r>
          </w:p>
          <w:p w:rsidR="00D443B3" w:rsidRPr="00D107B7" w:rsidRDefault="00D443B3" w:rsidP="00E92594">
            <w:pPr>
              <w:jc w:val="center"/>
              <w:rPr>
                <w:rFonts w:ascii="Times New Roman" w:hAnsi="Times New Roman" w:cs="Times New Roman"/>
                <w:b/>
                <w:sz w:val="16"/>
                <w:szCs w:val="16"/>
              </w:rPr>
            </w:pPr>
          </w:p>
        </w:tc>
        <w:tc>
          <w:tcPr>
            <w:tcW w:w="1134" w:type="dxa"/>
          </w:tcPr>
          <w:p w:rsidR="00D443B3" w:rsidRPr="00D107B7" w:rsidRDefault="00B505CE" w:rsidP="00E92594">
            <w:pPr>
              <w:jc w:val="center"/>
              <w:rPr>
                <w:rFonts w:ascii="Times New Roman" w:hAnsi="Times New Roman" w:cs="Times New Roman"/>
                <w:b/>
                <w:sz w:val="16"/>
                <w:szCs w:val="16"/>
              </w:rPr>
            </w:pPr>
            <w:r w:rsidRPr="00D107B7">
              <w:rPr>
                <w:rFonts w:ascii="Times New Roman" w:hAnsi="Times New Roman" w:cs="Times New Roman"/>
                <w:sz w:val="16"/>
                <w:szCs w:val="16"/>
              </w:rPr>
              <w:t>інші джерела</w:t>
            </w:r>
          </w:p>
        </w:tc>
        <w:tc>
          <w:tcPr>
            <w:tcW w:w="1276" w:type="dxa"/>
          </w:tcPr>
          <w:p w:rsidR="00D443B3" w:rsidRPr="00D107B7" w:rsidRDefault="00D443B3" w:rsidP="00E92594">
            <w:pPr>
              <w:jc w:val="center"/>
              <w:rPr>
                <w:rFonts w:ascii="Times New Roman" w:hAnsi="Times New Roman" w:cs="Times New Roman"/>
                <w:b/>
                <w:sz w:val="16"/>
                <w:szCs w:val="16"/>
              </w:rPr>
            </w:pPr>
          </w:p>
        </w:tc>
        <w:tc>
          <w:tcPr>
            <w:tcW w:w="851" w:type="dxa"/>
          </w:tcPr>
          <w:p w:rsidR="00D443B3" w:rsidRPr="00D107B7" w:rsidRDefault="00D443B3" w:rsidP="00E92594">
            <w:pPr>
              <w:jc w:val="center"/>
              <w:rPr>
                <w:rFonts w:ascii="Times New Roman" w:hAnsi="Times New Roman" w:cs="Times New Roman"/>
                <w:b/>
                <w:sz w:val="16"/>
                <w:szCs w:val="16"/>
              </w:rPr>
            </w:pPr>
          </w:p>
        </w:tc>
        <w:tc>
          <w:tcPr>
            <w:tcW w:w="708" w:type="dxa"/>
          </w:tcPr>
          <w:p w:rsidR="00D443B3" w:rsidRPr="00D107B7" w:rsidRDefault="00D443B3" w:rsidP="00E92594">
            <w:pPr>
              <w:jc w:val="center"/>
              <w:rPr>
                <w:rFonts w:ascii="Times New Roman" w:hAnsi="Times New Roman" w:cs="Times New Roman"/>
                <w:b/>
                <w:sz w:val="16"/>
                <w:szCs w:val="16"/>
              </w:rPr>
            </w:pPr>
          </w:p>
        </w:tc>
        <w:tc>
          <w:tcPr>
            <w:tcW w:w="709" w:type="dxa"/>
          </w:tcPr>
          <w:p w:rsidR="00D443B3" w:rsidRPr="00D107B7" w:rsidRDefault="00D443B3" w:rsidP="00E92594">
            <w:pPr>
              <w:jc w:val="center"/>
              <w:rPr>
                <w:rFonts w:ascii="Times New Roman" w:hAnsi="Times New Roman" w:cs="Times New Roman"/>
                <w:b/>
                <w:sz w:val="16"/>
                <w:szCs w:val="16"/>
              </w:rPr>
            </w:pPr>
          </w:p>
        </w:tc>
        <w:tc>
          <w:tcPr>
            <w:tcW w:w="709" w:type="dxa"/>
          </w:tcPr>
          <w:p w:rsidR="00D443B3" w:rsidRPr="00D107B7" w:rsidRDefault="00D443B3" w:rsidP="00E92594">
            <w:pPr>
              <w:jc w:val="center"/>
              <w:rPr>
                <w:rFonts w:ascii="Times New Roman" w:hAnsi="Times New Roman" w:cs="Times New Roman"/>
                <w:b/>
                <w:sz w:val="16"/>
                <w:szCs w:val="16"/>
              </w:rPr>
            </w:pPr>
          </w:p>
        </w:tc>
        <w:tc>
          <w:tcPr>
            <w:tcW w:w="709" w:type="dxa"/>
          </w:tcPr>
          <w:p w:rsidR="00D443B3" w:rsidRPr="00D107B7" w:rsidRDefault="00D443B3" w:rsidP="00E92594">
            <w:pPr>
              <w:jc w:val="center"/>
              <w:rPr>
                <w:rFonts w:ascii="Times New Roman" w:hAnsi="Times New Roman" w:cs="Times New Roman"/>
                <w:b/>
                <w:sz w:val="16"/>
                <w:szCs w:val="16"/>
              </w:rPr>
            </w:pPr>
          </w:p>
        </w:tc>
      </w:tr>
      <w:tr w:rsidR="00D107B7" w:rsidRPr="00D107B7" w:rsidTr="000E4FD1">
        <w:tc>
          <w:tcPr>
            <w:tcW w:w="1555" w:type="dxa"/>
          </w:tcPr>
          <w:p w:rsidR="00B505CE" w:rsidRPr="00D107B7" w:rsidRDefault="00B505CE" w:rsidP="00E92594">
            <w:pPr>
              <w:jc w:val="center"/>
              <w:rPr>
                <w:rFonts w:ascii="Times New Roman" w:hAnsi="Times New Roman" w:cs="Times New Roman"/>
                <w:b/>
                <w:sz w:val="16"/>
                <w:szCs w:val="16"/>
              </w:rPr>
            </w:pPr>
          </w:p>
        </w:tc>
        <w:tc>
          <w:tcPr>
            <w:tcW w:w="1290" w:type="dxa"/>
          </w:tcPr>
          <w:p w:rsidR="00B505CE" w:rsidRPr="00D107B7" w:rsidRDefault="00B505CE" w:rsidP="00E92594">
            <w:pPr>
              <w:jc w:val="center"/>
              <w:rPr>
                <w:rFonts w:ascii="Times New Roman" w:hAnsi="Times New Roman" w:cs="Times New Roman"/>
                <w:b/>
                <w:sz w:val="16"/>
                <w:szCs w:val="16"/>
              </w:rPr>
            </w:pPr>
          </w:p>
        </w:tc>
        <w:tc>
          <w:tcPr>
            <w:tcW w:w="694" w:type="dxa"/>
          </w:tcPr>
          <w:p w:rsidR="00B505CE" w:rsidRPr="00D107B7" w:rsidRDefault="00B505CE" w:rsidP="00E92594">
            <w:pPr>
              <w:jc w:val="center"/>
              <w:rPr>
                <w:rFonts w:ascii="Times New Roman" w:hAnsi="Times New Roman" w:cs="Times New Roman"/>
                <w:b/>
                <w:sz w:val="16"/>
                <w:szCs w:val="16"/>
              </w:rPr>
            </w:pPr>
          </w:p>
        </w:tc>
        <w:tc>
          <w:tcPr>
            <w:tcW w:w="567" w:type="dxa"/>
          </w:tcPr>
          <w:p w:rsidR="00B505CE" w:rsidRPr="00D107B7" w:rsidRDefault="00B505CE" w:rsidP="00E92594">
            <w:pPr>
              <w:jc w:val="center"/>
              <w:rPr>
                <w:rFonts w:ascii="Times New Roman" w:hAnsi="Times New Roman" w:cs="Times New Roman"/>
                <w:b/>
                <w:sz w:val="16"/>
                <w:szCs w:val="16"/>
              </w:rPr>
            </w:pPr>
          </w:p>
        </w:tc>
        <w:tc>
          <w:tcPr>
            <w:tcW w:w="567" w:type="dxa"/>
          </w:tcPr>
          <w:p w:rsidR="00B505CE" w:rsidRPr="00D107B7" w:rsidRDefault="00B505CE" w:rsidP="00E92594">
            <w:pPr>
              <w:jc w:val="center"/>
              <w:rPr>
                <w:rFonts w:ascii="Times New Roman" w:hAnsi="Times New Roman" w:cs="Times New Roman"/>
                <w:b/>
                <w:sz w:val="16"/>
                <w:szCs w:val="16"/>
              </w:rPr>
            </w:pPr>
          </w:p>
        </w:tc>
        <w:tc>
          <w:tcPr>
            <w:tcW w:w="567" w:type="dxa"/>
          </w:tcPr>
          <w:p w:rsidR="00B505CE" w:rsidRPr="00D107B7" w:rsidRDefault="00B505CE" w:rsidP="00E92594">
            <w:pPr>
              <w:jc w:val="center"/>
              <w:rPr>
                <w:rFonts w:ascii="Times New Roman" w:hAnsi="Times New Roman" w:cs="Times New Roman"/>
                <w:b/>
                <w:sz w:val="16"/>
                <w:szCs w:val="16"/>
              </w:rPr>
            </w:pPr>
          </w:p>
        </w:tc>
        <w:tc>
          <w:tcPr>
            <w:tcW w:w="567" w:type="dxa"/>
          </w:tcPr>
          <w:p w:rsidR="00B505CE" w:rsidRPr="00D107B7" w:rsidRDefault="00B505CE" w:rsidP="00E92594">
            <w:pPr>
              <w:jc w:val="center"/>
              <w:rPr>
                <w:rFonts w:ascii="Times New Roman" w:hAnsi="Times New Roman" w:cs="Times New Roman"/>
                <w:b/>
                <w:sz w:val="16"/>
                <w:szCs w:val="16"/>
              </w:rPr>
            </w:pPr>
          </w:p>
        </w:tc>
        <w:tc>
          <w:tcPr>
            <w:tcW w:w="567" w:type="dxa"/>
          </w:tcPr>
          <w:p w:rsidR="00B505CE" w:rsidRPr="00D107B7" w:rsidRDefault="00B505CE" w:rsidP="00E92594">
            <w:pPr>
              <w:jc w:val="center"/>
              <w:rPr>
                <w:rFonts w:ascii="Times New Roman" w:hAnsi="Times New Roman" w:cs="Times New Roman"/>
                <w:b/>
                <w:sz w:val="16"/>
                <w:szCs w:val="16"/>
              </w:rPr>
            </w:pPr>
          </w:p>
        </w:tc>
        <w:tc>
          <w:tcPr>
            <w:tcW w:w="1985" w:type="dxa"/>
          </w:tcPr>
          <w:p w:rsidR="00B505CE" w:rsidRPr="00D107B7" w:rsidRDefault="00B505CE" w:rsidP="00152C03">
            <w:pPr>
              <w:jc w:val="both"/>
              <w:rPr>
                <w:rFonts w:ascii="Times New Roman" w:hAnsi="Times New Roman" w:cs="Times New Roman"/>
                <w:sz w:val="16"/>
                <w:szCs w:val="16"/>
              </w:rPr>
            </w:pPr>
            <w:r w:rsidRPr="00D107B7">
              <w:rPr>
                <w:rFonts w:ascii="Times New Roman" w:hAnsi="Times New Roman" w:cs="Times New Roman"/>
                <w:sz w:val="16"/>
                <w:szCs w:val="16"/>
              </w:rPr>
              <w:t>удосконалення механізму надання державної допомоги для волонтерів постраждалих внаслідок воєнних дій та сімей загиблих волонтерів на виконання статті 6 Закону Україн</w:t>
            </w:r>
            <w:r w:rsidR="007905F7" w:rsidRPr="00D107B7">
              <w:rPr>
                <w:rFonts w:ascii="Times New Roman" w:hAnsi="Times New Roman" w:cs="Times New Roman"/>
                <w:sz w:val="16"/>
                <w:szCs w:val="16"/>
              </w:rPr>
              <w:t xml:space="preserve">и </w:t>
            </w:r>
            <w:r w:rsidR="007905F7" w:rsidRPr="00D107B7">
              <w:rPr>
                <w:rFonts w:ascii="Times New Roman" w:eastAsia="Times New Roman" w:hAnsi="Times New Roman" w:cs="Times New Roman"/>
                <w:sz w:val="16"/>
                <w:szCs w:val="16"/>
                <w:lang w:eastAsia="uk-UA"/>
              </w:rPr>
              <w:t>„</w:t>
            </w:r>
            <w:r w:rsidR="003C191F" w:rsidRPr="00D107B7">
              <w:rPr>
                <w:rFonts w:ascii="Times New Roman" w:hAnsi="Times New Roman" w:cs="Times New Roman"/>
                <w:sz w:val="16"/>
                <w:szCs w:val="16"/>
              </w:rPr>
              <w:t>Про волонтерську діяльність”</w:t>
            </w:r>
          </w:p>
          <w:p w:rsidR="00B505CE" w:rsidRPr="00D107B7" w:rsidRDefault="00B505CE" w:rsidP="00E92594">
            <w:pPr>
              <w:rPr>
                <w:rFonts w:ascii="Times New Roman" w:hAnsi="Times New Roman" w:cs="Times New Roman"/>
                <w:b/>
                <w:sz w:val="16"/>
                <w:szCs w:val="16"/>
              </w:rPr>
            </w:pPr>
          </w:p>
        </w:tc>
        <w:tc>
          <w:tcPr>
            <w:tcW w:w="1842" w:type="dxa"/>
          </w:tcPr>
          <w:p w:rsidR="00B505CE" w:rsidRPr="00D107B7" w:rsidRDefault="00B505CE" w:rsidP="00E92594">
            <w:pPr>
              <w:rPr>
                <w:rFonts w:ascii="Times New Roman" w:hAnsi="Times New Roman" w:cs="Times New Roman"/>
                <w:sz w:val="16"/>
                <w:szCs w:val="16"/>
              </w:rPr>
            </w:pPr>
            <w:r w:rsidRPr="00D107B7">
              <w:rPr>
                <w:rFonts w:ascii="Times New Roman" w:hAnsi="Times New Roman" w:cs="Times New Roman"/>
                <w:sz w:val="16"/>
                <w:szCs w:val="16"/>
              </w:rPr>
              <w:t>Мінсоцполітики</w:t>
            </w:r>
            <w:r w:rsidRPr="00D107B7">
              <w:rPr>
                <w:rFonts w:ascii="Times New Roman" w:hAnsi="Times New Roman" w:cs="Times New Roman"/>
                <w:sz w:val="16"/>
                <w:szCs w:val="16"/>
              </w:rPr>
              <w:br/>
              <w:t>інші центральні органи виконавчої влади</w:t>
            </w:r>
            <w:r w:rsidRPr="00D107B7">
              <w:rPr>
                <w:rFonts w:ascii="Times New Roman" w:hAnsi="Times New Roman" w:cs="Times New Roman"/>
                <w:sz w:val="16"/>
                <w:szCs w:val="16"/>
              </w:rPr>
              <w:br/>
              <w:t>установи, організації (за згодою)</w:t>
            </w:r>
          </w:p>
          <w:p w:rsidR="00B505CE" w:rsidRPr="00D107B7" w:rsidRDefault="00B505CE" w:rsidP="00E92594">
            <w:pPr>
              <w:rPr>
                <w:rFonts w:ascii="Times New Roman" w:hAnsi="Times New Roman" w:cs="Times New Roman"/>
                <w:b/>
                <w:sz w:val="16"/>
                <w:szCs w:val="16"/>
              </w:rPr>
            </w:pPr>
          </w:p>
        </w:tc>
        <w:tc>
          <w:tcPr>
            <w:tcW w:w="1134" w:type="dxa"/>
          </w:tcPr>
          <w:p w:rsidR="00B505CE" w:rsidRPr="00D107B7" w:rsidRDefault="00B505CE" w:rsidP="00E92594">
            <w:pPr>
              <w:jc w:val="center"/>
              <w:rPr>
                <w:rFonts w:ascii="Times New Roman" w:hAnsi="Times New Roman" w:cs="Times New Roman"/>
                <w:b/>
                <w:sz w:val="16"/>
                <w:szCs w:val="16"/>
              </w:rPr>
            </w:pPr>
            <w:r w:rsidRPr="00D107B7">
              <w:rPr>
                <w:rFonts w:ascii="Times New Roman" w:hAnsi="Times New Roman" w:cs="Times New Roman"/>
                <w:sz w:val="16"/>
                <w:szCs w:val="16"/>
              </w:rPr>
              <w:t>інші джерела</w:t>
            </w:r>
          </w:p>
        </w:tc>
        <w:tc>
          <w:tcPr>
            <w:tcW w:w="1276" w:type="dxa"/>
          </w:tcPr>
          <w:p w:rsidR="00B505CE" w:rsidRPr="00D107B7" w:rsidRDefault="00B505CE" w:rsidP="00E92594">
            <w:pPr>
              <w:jc w:val="center"/>
              <w:rPr>
                <w:rFonts w:ascii="Times New Roman" w:hAnsi="Times New Roman" w:cs="Times New Roman"/>
                <w:b/>
                <w:sz w:val="16"/>
                <w:szCs w:val="16"/>
              </w:rPr>
            </w:pPr>
          </w:p>
        </w:tc>
        <w:tc>
          <w:tcPr>
            <w:tcW w:w="851" w:type="dxa"/>
          </w:tcPr>
          <w:p w:rsidR="00B505CE" w:rsidRPr="00D107B7" w:rsidRDefault="00B505CE" w:rsidP="00E92594">
            <w:pPr>
              <w:jc w:val="center"/>
              <w:rPr>
                <w:rFonts w:ascii="Times New Roman" w:hAnsi="Times New Roman" w:cs="Times New Roman"/>
                <w:b/>
                <w:sz w:val="16"/>
                <w:szCs w:val="16"/>
              </w:rPr>
            </w:pPr>
          </w:p>
        </w:tc>
        <w:tc>
          <w:tcPr>
            <w:tcW w:w="708" w:type="dxa"/>
          </w:tcPr>
          <w:p w:rsidR="00B505CE" w:rsidRPr="00D107B7" w:rsidRDefault="00B505CE" w:rsidP="00E92594">
            <w:pPr>
              <w:jc w:val="center"/>
              <w:rPr>
                <w:rFonts w:ascii="Times New Roman" w:hAnsi="Times New Roman" w:cs="Times New Roman"/>
                <w:b/>
                <w:sz w:val="16"/>
                <w:szCs w:val="16"/>
              </w:rPr>
            </w:pPr>
          </w:p>
        </w:tc>
        <w:tc>
          <w:tcPr>
            <w:tcW w:w="709" w:type="dxa"/>
          </w:tcPr>
          <w:p w:rsidR="00B505CE" w:rsidRPr="00D107B7" w:rsidRDefault="00B505CE" w:rsidP="00E92594">
            <w:pPr>
              <w:jc w:val="center"/>
              <w:rPr>
                <w:rFonts w:ascii="Times New Roman" w:hAnsi="Times New Roman" w:cs="Times New Roman"/>
                <w:b/>
                <w:sz w:val="16"/>
                <w:szCs w:val="16"/>
              </w:rPr>
            </w:pPr>
          </w:p>
        </w:tc>
        <w:tc>
          <w:tcPr>
            <w:tcW w:w="709" w:type="dxa"/>
          </w:tcPr>
          <w:p w:rsidR="00B505CE" w:rsidRPr="00D107B7" w:rsidRDefault="00B505CE" w:rsidP="00E92594">
            <w:pPr>
              <w:jc w:val="center"/>
              <w:rPr>
                <w:rFonts w:ascii="Times New Roman" w:hAnsi="Times New Roman" w:cs="Times New Roman"/>
                <w:b/>
                <w:sz w:val="16"/>
                <w:szCs w:val="16"/>
              </w:rPr>
            </w:pPr>
          </w:p>
        </w:tc>
        <w:tc>
          <w:tcPr>
            <w:tcW w:w="709" w:type="dxa"/>
          </w:tcPr>
          <w:p w:rsidR="00B505CE" w:rsidRPr="00D107B7" w:rsidRDefault="00B505CE" w:rsidP="00E92594">
            <w:pPr>
              <w:jc w:val="center"/>
              <w:rPr>
                <w:rFonts w:ascii="Times New Roman" w:hAnsi="Times New Roman" w:cs="Times New Roman"/>
                <w:b/>
                <w:sz w:val="16"/>
                <w:szCs w:val="16"/>
              </w:rPr>
            </w:pPr>
          </w:p>
        </w:tc>
      </w:tr>
      <w:tr w:rsidR="00D107B7" w:rsidRPr="00D107B7" w:rsidTr="000E4FD1">
        <w:tc>
          <w:tcPr>
            <w:tcW w:w="1555" w:type="dxa"/>
          </w:tcPr>
          <w:p w:rsidR="00B505CE" w:rsidRPr="00D107B7" w:rsidRDefault="00B505CE" w:rsidP="00E92594">
            <w:pPr>
              <w:jc w:val="center"/>
              <w:rPr>
                <w:rFonts w:ascii="Times New Roman" w:hAnsi="Times New Roman" w:cs="Times New Roman"/>
                <w:b/>
                <w:sz w:val="16"/>
                <w:szCs w:val="16"/>
              </w:rPr>
            </w:pPr>
          </w:p>
        </w:tc>
        <w:tc>
          <w:tcPr>
            <w:tcW w:w="1290" w:type="dxa"/>
          </w:tcPr>
          <w:p w:rsidR="00B505CE" w:rsidRPr="00D107B7" w:rsidRDefault="00B505CE" w:rsidP="00E92594">
            <w:pPr>
              <w:jc w:val="center"/>
              <w:rPr>
                <w:rFonts w:ascii="Times New Roman" w:hAnsi="Times New Roman" w:cs="Times New Roman"/>
                <w:b/>
                <w:sz w:val="16"/>
                <w:szCs w:val="16"/>
              </w:rPr>
            </w:pPr>
          </w:p>
        </w:tc>
        <w:tc>
          <w:tcPr>
            <w:tcW w:w="694" w:type="dxa"/>
          </w:tcPr>
          <w:p w:rsidR="00B505CE" w:rsidRPr="00D107B7" w:rsidRDefault="00B505CE" w:rsidP="00E92594">
            <w:pPr>
              <w:jc w:val="center"/>
              <w:rPr>
                <w:rFonts w:ascii="Times New Roman" w:hAnsi="Times New Roman" w:cs="Times New Roman"/>
                <w:b/>
                <w:sz w:val="16"/>
                <w:szCs w:val="16"/>
              </w:rPr>
            </w:pPr>
          </w:p>
        </w:tc>
        <w:tc>
          <w:tcPr>
            <w:tcW w:w="567" w:type="dxa"/>
          </w:tcPr>
          <w:p w:rsidR="00B505CE" w:rsidRPr="00D107B7" w:rsidRDefault="00B505CE" w:rsidP="00E92594">
            <w:pPr>
              <w:jc w:val="center"/>
              <w:rPr>
                <w:rFonts w:ascii="Times New Roman" w:hAnsi="Times New Roman" w:cs="Times New Roman"/>
                <w:b/>
                <w:sz w:val="16"/>
                <w:szCs w:val="16"/>
              </w:rPr>
            </w:pPr>
          </w:p>
        </w:tc>
        <w:tc>
          <w:tcPr>
            <w:tcW w:w="567" w:type="dxa"/>
          </w:tcPr>
          <w:p w:rsidR="00B505CE" w:rsidRPr="00D107B7" w:rsidRDefault="00B505CE" w:rsidP="00E92594">
            <w:pPr>
              <w:jc w:val="center"/>
              <w:rPr>
                <w:rFonts w:ascii="Times New Roman" w:hAnsi="Times New Roman" w:cs="Times New Roman"/>
                <w:b/>
                <w:sz w:val="16"/>
                <w:szCs w:val="16"/>
              </w:rPr>
            </w:pPr>
          </w:p>
        </w:tc>
        <w:tc>
          <w:tcPr>
            <w:tcW w:w="567" w:type="dxa"/>
          </w:tcPr>
          <w:p w:rsidR="00B505CE" w:rsidRPr="00D107B7" w:rsidRDefault="00B505CE" w:rsidP="00E92594">
            <w:pPr>
              <w:jc w:val="center"/>
              <w:rPr>
                <w:rFonts w:ascii="Times New Roman" w:hAnsi="Times New Roman" w:cs="Times New Roman"/>
                <w:b/>
                <w:sz w:val="16"/>
                <w:szCs w:val="16"/>
              </w:rPr>
            </w:pPr>
          </w:p>
        </w:tc>
        <w:tc>
          <w:tcPr>
            <w:tcW w:w="567" w:type="dxa"/>
          </w:tcPr>
          <w:p w:rsidR="00B505CE" w:rsidRPr="00D107B7" w:rsidRDefault="00B505CE" w:rsidP="00E92594">
            <w:pPr>
              <w:jc w:val="center"/>
              <w:rPr>
                <w:rFonts w:ascii="Times New Roman" w:hAnsi="Times New Roman" w:cs="Times New Roman"/>
                <w:b/>
                <w:sz w:val="16"/>
                <w:szCs w:val="16"/>
              </w:rPr>
            </w:pPr>
          </w:p>
        </w:tc>
        <w:tc>
          <w:tcPr>
            <w:tcW w:w="567" w:type="dxa"/>
          </w:tcPr>
          <w:p w:rsidR="00B505CE" w:rsidRPr="00D107B7" w:rsidRDefault="00B505CE" w:rsidP="00E92594">
            <w:pPr>
              <w:jc w:val="center"/>
              <w:rPr>
                <w:rFonts w:ascii="Times New Roman" w:hAnsi="Times New Roman" w:cs="Times New Roman"/>
                <w:b/>
                <w:sz w:val="16"/>
                <w:szCs w:val="16"/>
              </w:rPr>
            </w:pPr>
          </w:p>
        </w:tc>
        <w:tc>
          <w:tcPr>
            <w:tcW w:w="1985" w:type="dxa"/>
          </w:tcPr>
          <w:p w:rsidR="00B505CE" w:rsidRPr="00D107B7" w:rsidRDefault="00B505CE" w:rsidP="00152C03">
            <w:pPr>
              <w:jc w:val="both"/>
              <w:rPr>
                <w:rFonts w:ascii="Times New Roman" w:hAnsi="Times New Roman" w:cs="Times New Roman"/>
                <w:sz w:val="16"/>
                <w:szCs w:val="16"/>
              </w:rPr>
            </w:pPr>
            <w:r w:rsidRPr="00D107B7">
              <w:rPr>
                <w:rFonts w:ascii="Times New Roman" w:hAnsi="Times New Roman" w:cs="Times New Roman"/>
                <w:sz w:val="16"/>
                <w:szCs w:val="16"/>
              </w:rPr>
              <w:t>створення та реалізація спільного з міжнародними організаціями проекту зі стимулювання страхування життя та здоров’я волонтерів, які працю</w:t>
            </w:r>
            <w:r w:rsidR="007905F7" w:rsidRPr="00D107B7">
              <w:rPr>
                <w:rFonts w:ascii="Times New Roman" w:hAnsi="Times New Roman" w:cs="Times New Roman"/>
                <w:sz w:val="16"/>
                <w:szCs w:val="16"/>
              </w:rPr>
              <w:t>ють в умовах підвищеного ризику</w:t>
            </w:r>
          </w:p>
          <w:p w:rsidR="00B505CE" w:rsidRPr="00D107B7" w:rsidRDefault="00B505CE" w:rsidP="00E92594">
            <w:pPr>
              <w:rPr>
                <w:rFonts w:ascii="Times New Roman" w:hAnsi="Times New Roman" w:cs="Times New Roman"/>
                <w:b/>
                <w:sz w:val="16"/>
                <w:szCs w:val="16"/>
              </w:rPr>
            </w:pPr>
          </w:p>
        </w:tc>
        <w:tc>
          <w:tcPr>
            <w:tcW w:w="1842" w:type="dxa"/>
          </w:tcPr>
          <w:p w:rsidR="00B505CE" w:rsidRPr="00D107B7" w:rsidRDefault="00B505CE" w:rsidP="00E92594">
            <w:pPr>
              <w:rPr>
                <w:rFonts w:ascii="Times New Roman" w:hAnsi="Times New Roman" w:cs="Times New Roman"/>
                <w:sz w:val="16"/>
                <w:szCs w:val="16"/>
              </w:rPr>
            </w:pPr>
            <w:r w:rsidRPr="00D107B7">
              <w:rPr>
                <w:rFonts w:ascii="Times New Roman" w:hAnsi="Times New Roman" w:cs="Times New Roman"/>
                <w:sz w:val="16"/>
                <w:szCs w:val="16"/>
              </w:rPr>
              <w:t>Мінсоцполітики</w:t>
            </w:r>
          </w:p>
          <w:p w:rsidR="00B505CE" w:rsidRPr="00D107B7" w:rsidRDefault="00B505CE" w:rsidP="00E92594">
            <w:pPr>
              <w:rPr>
                <w:rFonts w:ascii="Times New Roman" w:hAnsi="Times New Roman" w:cs="Times New Roman"/>
                <w:sz w:val="16"/>
                <w:szCs w:val="16"/>
              </w:rPr>
            </w:pPr>
            <w:r w:rsidRPr="00D107B7">
              <w:rPr>
                <w:rFonts w:ascii="Times New Roman" w:hAnsi="Times New Roman" w:cs="Times New Roman"/>
                <w:sz w:val="16"/>
                <w:szCs w:val="16"/>
              </w:rPr>
              <w:t>МЗС</w:t>
            </w:r>
            <w:r w:rsidRPr="00D107B7">
              <w:rPr>
                <w:rFonts w:ascii="Times New Roman" w:hAnsi="Times New Roman" w:cs="Times New Roman"/>
                <w:sz w:val="16"/>
                <w:szCs w:val="16"/>
              </w:rPr>
              <w:br/>
              <w:t>установи, організації (за згодою)</w:t>
            </w:r>
          </w:p>
          <w:p w:rsidR="00B505CE" w:rsidRPr="00D107B7" w:rsidRDefault="00B505CE" w:rsidP="00E92594">
            <w:pPr>
              <w:rPr>
                <w:rFonts w:ascii="Times New Roman" w:hAnsi="Times New Roman" w:cs="Times New Roman"/>
                <w:b/>
                <w:sz w:val="16"/>
                <w:szCs w:val="16"/>
              </w:rPr>
            </w:pPr>
          </w:p>
        </w:tc>
        <w:tc>
          <w:tcPr>
            <w:tcW w:w="1134" w:type="dxa"/>
          </w:tcPr>
          <w:p w:rsidR="00B505CE" w:rsidRPr="00D107B7" w:rsidRDefault="001A6A5C" w:rsidP="00E92594">
            <w:pPr>
              <w:jc w:val="center"/>
              <w:rPr>
                <w:rFonts w:ascii="Times New Roman" w:hAnsi="Times New Roman" w:cs="Times New Roman"/>
                <w:b/>
                <w:sz w:val="16"/>
                <w:szCs w:val="16"/>
              </w:rPr>
            </w:pPr>
            <w:r w:rsidRPr="00D107B7">
              <w:rPr>
                <w:rFonts w:ascii="Times New Roman" w:hAnsi="Times New Roman" w:cs="Times New Roman"/>
                <w:sz w:val="16"/>
                <w:szCs w:val="16"/>
              </w:rPr>
              <w:t>інші джерела</w:t>
            </w:r>
          </w:p>
        </w:tc>
        <w:tc>
          <w:tcPr>
            <w:tcW w:w="1276" w:type="dxa"/>
          </w:tcPr>
          <w:p w:rsidR="00B505CE" w:rsidRPr="00D107B7" w:rsidRDefault="00B505CE" w:rsidP="00E92594">
            <w:pPr>
              <w:jc w:val="center"/>
              <w:rPr>
                <w:rFonts w:ascii="Times New Roman" w:hAnsi="Times New Roman" w:cs="Times New Roman"/>
                <w:b/>
                <w:sz w:val="16"/>
                <w:szCs w:val="16"/>
              </w:rPr>
            </w:pPr>
          </w:p>
        </w:tc>
        <w:tc>
          <w:tcPr>
            <w:tcW w:w="851" w:type="dxa"/>
          </w:tcPr>
          <w:p w:rsidR="00B505CE" w:rsidRPr="00D107B7" w:rsidRDefault="00B505CE" w:rsidP="00E92594">
            <w:pPr>
              <w:jc w:val="center"/>
              <w:rPr>
                <w:rFonts w:ascii="Times New Roman" w:hAnsi="Times New Roman" w:cs="Times New Roman"/>
                <w:b/>
                <w:sz w:val="16"/>
                <w:szCs w:val="16"/>
              </w:rPr>
            </w:pPr>
          </w:p>
        </w:tc>
        <w:tc>
          <w:tcPr>
            <w:tcW w:w="708" w:type="dxa"/>
          </w:tcPr>
          <w:p w:rsidR="00B505CE" w:rsidRPr="00D107B7" w:rsidRDefault="00B505CE" w:rsidP="00E92594">
            <w:pPr>
              <w:jc w:val="center"/>
              <w:rPr>
                <w:rFonts w:ascii="Times New Roman" w:hAnsi="Times New Roman" w:cs="Times New Roman"/>
                <w:b/>
                <w:sz w:val="16"/>
                <w:szCs w:val="16"/>
              </w:rPr>
            </w:pPr>
          </w:p>
        </w:tc>
        <w:tc>
          <w:tcPr>
            <w:tcW w:w="709" w:type="dxa"/>
          </w:tcPr>
          <w:p w:rsidR="00B505CE" w:rsidRPr="00D107B7" w:rsidRDefault="00B505CE" w:rsidP="00E92594">
            <w:pPr>
              <w:jc w:val="center"/>
              <w:rPr>
                <w:rFonts w:ascii="Times New Roman" w:hAnsi="Times New Roman" w:cs="Times New Roman"/>
                <w:b/>
                <w:sz w:val="16"/>
                <w:szCs w:val="16"/>
              </w:rPr>
            </w:pPr>
          </w:p>
        </w:tc>
        <w:tc>
          <w:tcPr>
            <w:tcW w:w="709" w:type="dxa"/>
          </w:tcPr>
          <w:p w:rsidR="00B505CE" w:rsidRPr="00D107B7" w:rsidRDefault="00B505CE" w:rsidP="00E92594">
            <w:pPr>
              <w:jc w:val="center"/>
              <w:rPr>
                <w:rFonts w:ascii="Times New Roman" w:hAnsi="Times New Roman" w:cs="Times New Roman"/>
                <w:b/>
                <w:sz w:val="16"/>
                <w:szCs w:val="16"/>
              </w:rPr>
            </w:pPr>
          </w:p>
        </w:tc>
        <w:tc>
          <w:tcPr>
            <w:tcW w:w="709" w:type="dxa"/>
          </w:tcPr>
          <w:p w:rsidR="00B505CE" w:rsidRPr="00D107B7" w:rsidRDefault="00B505CE" w:rsidP="00E92594">
            <w:pPr>
              <w:jc w:val="center"/>
              <w:rPr>
                <w:rFonts w:ascii="Times New Roman" w:hAnsi="Times New Roman" w:cs="Times New Roman"/>
                <w:b/>
                <w:sz w:val="16"/>
                <w:szCs w:val="16"/>
              </w:rPr>
            </w:pPr>
          </w:p>
        </w:tc>
      </w:tr>
      <w:tr w:rsidR="00D107B7" w:rsidRPr="00D107B7" w:rsidTr="000E4FD1">
        <w:tc>
          <w:tcPr>
            <w:tcW w:w="1555" w:type="dxa"/>
          </w:tcPr>
          <w:p w:rsidR="00B505CE" w:rsidRPr="00D107B7" w:rsidRDefault="00B505CE" w:rsidP="00E92594">
            <w:pPr>
              <w:jc w:val="center"/>
              <w:rPr>
                <w:rFonts w:ascii="Times New Roman" w:hAnsi="Times New Roman" w:cs="Times New Roman"/>
                <w:b/>
                <w:sz w:val="16"/>
                <w:szCs w:val="16"/>
              </w:rPr>
            </w:pPr>
          </w:p>
        </w:tc>
        <w:tc>
          <w:tcPr>
            <w:tcW w:w="1290" w:type="dxa"/>
          </w:tcPr>
          <w:p w:rsidR="00B505CE" w:rsidRPr="00D107B7" w:rsidRDefault="00B505CE" w:rsidP="00E92594">
            <w:pPr>
              <w:jc w:val="center"/>
              <w:rPr>
                <w:rFonts w:ascii="Times New Roman" w:hAnsi="Times New Roman" w:cs="Times New Roman"/>
                <w:b/>
                <w:sz w:val="16"/>
                <w:szCs w:val="16"/>
              </w:rPr>
            </w:pPr>
          </w:p>
        </w:tc>
        <w:tc>
          <w:tcPr>
            <w:tcW w:w="694" w:type="dxa"/>
          </w:tcPr>
          <w:p w:rsidR="00B505CE" w:rsidRPr="00D107B7" w:rsidRDefault="00B505CE" w:rsidP="00E92594">
            <w:pPr>
              <w:jc w:val="center"/>
              <w:rPr>
                <w:rFonts w:ascii="Times New Roman" w:hAnsi="Times New Roman" w:cs="Times New Roman"/>
                <w:b/>
                <w:sz w:val="16"/>
                <w:szCs w:val="16"/>
              </w:rPr>
            </w:pPr>
          </w:p>
        </w:tc>
        <w:tc>
          <w:tcPr>
            <w:tcW w:w="567" w:type="dxa"/>
          </w:tcPr>
          <w:p w:rsidR="00B505CE" w:rsidRPr="00D107B7" w:rsidRDefault="00B505CE" w:rsidP="00E92594">
            <w:pPr>
              <w:jc w:val="center"/>
              <w:rPr>
                <w:rFonts w:ascii="Times New Roman" w:hAnsi="Times New Roman" w:cs="Times New Roman"/>
                <w:b/>
                <w:sz w:val="16"/>
                <w:szCs w:val="16"/>
              </w:rPr>
            </w:pPr>
          </w:p>
        </w:tc>
        <w:tc>
          <w:tcPr>
            <w:tcW w:w="567" w:type="dxa"/>
          </w:tcPr>
          <w:p w:rsidR="00B505CE" w:rsidRPr="00D107B7" w:rsidRDefault="00B505CE" w:rsidP="00E92594">
            <w:pPr>
              <w:jc w:val="center"/>
              <w:rPr>
                <w:rFonts w:ascii="Times New Roman" w:hAnsi="Times New Roman" w:cs="Times New Roman"/>
                <w:b/>
                <w:sz w:val="16"/>
                <w:szCs w:val="16"/>
              </w:rPr>
            </w:pPr>
          </w:p>
        </w:tc>
        <w:tc>
          <w:tcPr>
            <w:tcW w:w="567" w:type="dxa"/>
          </w:tcPr>
          <w:p w:rsidR="00B505CE" w:rsidRPr="00D107B7" w:rsidRDefault="00B505CE" w:rsidP="00E92594">
            <w:pPr>
              <w:jc w:val="center"/>
              <w:rPr>
                <w:rFonts w:ascii="Times New Roman" w:hAnsi="Times New Roman" w:cs="Times New Roman"/>
                <w:b/>
                <w:sz w:val="16"/>
                <w:szCs w:val="16"/>
              </w:rPr>
            </w:pPr>
          </w:p>
        </w:tc>
        <w:tc>
          <w:tcPr>
            <w:tcW w:w="567" w:type="dxa"/>
          </w:tcPr>
          <w:p w:rsidR="00B505CE" w:rsidRPr="00D107B7" w:rsidRDefault="00B505CE" w:rsidP="00E92594">
            <w:pPr>
              <w:jc w:val="center"/>
              <w:rPr>
                <w:rFonts w:ascii="Times New Roman" w:hAnsi="Times New Roman" w:cs="Times New Roman"/>
                <w:b/>
                <w:sz w:val="16"/>
                <w:szCs w:val="16"/>
              </w:rPr>
            </w:pPr>
          </w:p>
        </w:tc>
        <w:tc>
          <w:tcPr>
            <w:tcW w:w="567" w:type="dxa"/>
          </w:tcPr>
          <w:p w:rsidR="00B505CE" w:rsidRPr="00D107B7" w:rsidRDefault="00B505CE" w:rsidP="00E92594">
            <w:pPr>
              <w:jc w:val="center"/>
              <w:rPr>
                <w:rFonts w:ascii="Times New Roman" w:hAnsi="Times New Roman" w:cs="Times New Roman"/>
                <w:b/>
                <w:sz w:val="16"/>
                <w:szCs w:val="16"/>
              </w:rPr>
            </w:pPr>
          </w:p>
        </w:tc>
        <w:tc>
          <w:tcPr>
            <w:tcW w:w="1985" w:type="dxa"/>
          </w:tcPr>
          <w:p w:rsidR="00B505CE" w:rsidRPr="00D107B7" w:rsidRDefault="00B505CE" w:rsidP="00195431">
            <w:pPr>
              <w:jc w:val="both"/>
              <w:rPr>
                <w:rFonts w:ascii="Times New Roman" w:hAnsi="Times New Roman" w:cs="Times New Roman"/>
                <w:sz w:val="16"/>
                <w:szCs w:val="16"/>
              </w:rPr>
            </w:pPr>
            <w:r w:rsidRPr="00D107B7">
              <w:rPr>
                <w:rFonts w:ascii="Times New Roman" w:hAnsi="Times New Roman" w:cs="Times New Roman"/>
                <w:sz w:val="16"/>
                <w:szCs w:val="16"/>
              </w:rPr>
              <w:t>законодавче визначення поняття корпоративного волонтерства, заохочення громадян до корпоративного волонтерства шляхом включен</w:t>
            </w:r>
            <w:r w:rsidR="007905F7" w:rsidRPr="00D107B7">
              <w:rPr>
                <w:rFonts w:ascii="Times New Roman" w:hAnsi="Times New Roman" w:cs="Times New Roman"/>
                <w:sz w:val="16"/>
                <w:szCs w:val="16"/>
              </w:rPr>
              <w:t xml:space="preserve">ня до статті 25 Закону України </w:t>
            </w:r>
            <w:r w:rsidR="007905F7" w:rsidRPr="00D107B7">
              <w:rPr>
                <w:rFonts w:ascii="Times New Roman" w:eastAsia="Times New Roman" w:hAnsi="Times New Roman" w:cs="Times New Roman"/>
                <w:sz w:val="16"/>
                <w:szCs w:val="16"/>
                <w:lang w:eastAsia="uk-UA"/>
              </w:rPr>
              <w:t>„</w:t>
            </w:r>
            <w:r w:rsidRPr="00D107B7">
              <w:rPr>
                <w:rFonts w:ascii="Times New Roman" w:hAnsi="Times New Roman" w:cs="Times New Roman"/>
                <w:sz w:val="16"/>
                <w:szCs w:val="16"/>
              </w:rPr>
              <w:t>Про відпустки” відпустки для прова</w:t>
            </w:r>
            <w:r w:rsidR="007905F7" w:rsidRPr="00D107B7">
              <w:rPr>
                <w:rFonts w:ascii="Times New Roman" w:hAnsi="Times New Roman" w:cs="Times New Roman"/>
                <w:sz w:val="16"/>
                <w:szCs w:val="16"/>
              </w:rPr>
              <w:t>дження волонтерської діяльності</w:t>
            </w:r>
          </w:p>
          <w:p w:rsidR="00B505CE" w:rsidRPr="00D107B7" w:rsidRDefault="00B505CE" w:rsidP="00E92594">
            <w:pPr>
              <w:jc w:val="center"/>
              <w:rPr>
                <w:rFonts w:ascii="Times New Roman" w:hAnsi="Times New Roman" w:cs="Times New Roman"/>
                <w:b/>
                <w:sz w:val="16"/>
                <w:szCs w:val="16"/>
              </w:rPr>
            </w:pPr>
          </w:p>
        </w:tc>
        <w:tc>
          <w:tcPr>
            <w:tcW w:w="1842" w:type="dxa"/>
          </w:tcPr>
          <w:p w:rsidR="00B505CE" w:rsidRPr="00D107B7" w:rsidRDefault="00B505CE" w:rsidP="00E92594">
            <w:pPr>
              <w:rPr>
                <w:rFonts w:ascii="Times New Roman" w:hAnsi="Times New Roman" w:cs="Times New Roman"/>
                <w:sz w:val="16"/>
                <w:szCs w:val="16"/>
              </w:rPr>
            </w:pPr>
            <w:r w:rsidRPr="00D107B7">
              <w:rPr>
                <w:rFonts w:ascii="Times New Roman" w:hAnsi="Times New Roman" w:cs="Times New Roman"/>
                <w:sz w:val="16"/>
                <w:szCs w:val="16"/>
              </w:rPr>
              <w:t>Мінсоцполітики</w:t>
            </w:r>
          </w:p>
          <w:p w:rsidR="00B505CE" w:rsidRPr="00D107B7" w:rsidRDefault="00A4748E" w:rsidP="00E92594">
            <w:pPr>
              <w:rPr>
                <w:rFonts w:ascii="Times New Roman" w:hAnsi="Times New Roman" w:cs="Times New Roman"/>
                <w:sz w:val="16"/>
                <w:szCs w:val="16"/>
              </w:rPr>
            </w:pPr>
            <w:r w:rsidRPr="00D107B7">
              <w:rPr>
                <w:rFonts w:ascii="Times New Roman" w:hAnsi="Times New Roman" w:cs="Times New Roman"/>
                <w:sz w:val="16"/>
                <w:szCs w:val="16"/>
              </w:rPr>
              <w:t>Мін’юст</w:t>
            </w:r>
            <w:r w:rsidR="00B505CE" w:rsidRPr="00D107B7">
              <w:rPr>
                <w:rFonts w:ascii="Times New Roman" w:hAnsi="Times New Roman" w:cs="Times New Roman"/>
                <w:sz w:val="16"/>
                <w:szCs w:val="16"/>
              </w:rPr>
              <w:br/>
              <w:t>інші центральні органи виконавчої влади</w:t>
            </w:r>
            <w:r w:rsidR="00B505CE" w:rsidRPr="00D107B7">
              <w:rPr>
                <w:rFonts w:ascii="Times New Roman" w:hAnsi="Times New Roman" w:cs="Times New Roman"/>
                <w:sz w:val="16"/>
                <w:szCs w:val="16"/>
              </w:rPr>
              <w:br/>
              <w:t>установи, організації (за згодою)</w:t>
            </w:r>
          </w:p>
          <w:p w:rsidR="00B505CE" w:rsidRPr="00D107B7" w:rsidRDefault="00B505CE" w:rsidP="00E92594">
            <w:pPr>
              <w:jc w:val="center"/>
              <w:rPr>
                <w:rFonts w:ascii="Times New Roman" w:hAnsi="Times New Roman" w:cs="Times New Roman"/>
                <w:b/>
                <w:sz w:val="16"/>
                <w:szCs w:val="16"/>
              </w:rPr>
            </w:pPr>
          </w:p>
        </w:tc>
        <w:tc>
          <w:tcPr>
            <w:tcW w:w="1134" w:type="dxa"/>
          </w:tcPr>
          <w:p w:rsidR="00B505CE" w:rsidRPr="00D107B7" w:rsidRDefault="001A6A5C" w:rsidP="00E92594">
            <w:pPr>
              <w:jc w:val="center"/>
              <w:rPr>
                <w:rFonts w:ascii="Times New Roman" w:hAnsi="Times New Roman" w:cs="Times New Roman"/>
                <w:b/>
                <w:sz w:val="16"/>
                <w:szCs w:val="16"/>
              </w:rPr>
            </w:pPr>
            <w:r w:rsidRPr="00D107B7">
              <w:rPr>
                <w:rFonts w:ascii="Times New Roman" w:hAnsi="Times New Roman" w:cs="Times New Roman"/>
                <w:sz w:val="16"/>
                <w:szCs w:val="16"/>
              </w:rPr>
              <w:t>інші джерела</w:t>
            </w:r>
          </w:p>
        </w:tc>
        <w:tc>
          <w:tcPr>
            <w:tcW w:w="1276" w:type="dxa"/>
          </w:tcPr>
          <w:p w:rsidR="00B505CE" w:rsidRPr="00D107B7" w:rsidRDefault="00B505CE" w:rsidP="00E92594">
            <w:pPr>
              <w:jc w:val="center"/>
              <w:rPr>
                <w:rFonts w:ascii="Times New Roman" w:hAnsi="Times New Roman" w:cs="Times New Roman"/>
                <w:b/>
                <w:sz w:val="16"/>
                <w:szCs w:val="16"/>
              </w:rPr>
            </w:pPr>
          </w:p>
        </w:tc>
        <w:tc>
          <w:tcPr>
            <w:tcW w:w="851" w:type="dxa"/>
          </w:tcPr>
          <w:p w:rsidR="00B505CE" w:rsidRPr="00D107B7" w:rsidRDefault="00B505CE" w:rsidP="00E92594">
            <w:pPr>
              <w:jc w:val="center"/>
              <w:rPr>
                <w:rFonts w:ascii="Times New Roman" w:hAnsi="Times New Roman" w:cs="Times New Roman"/>
                <w:b/>
                <w:sz w:val="16"/>
                <w:szCs w:val="16"/>
              </w:rPr>
            </w:pPr>
          </w:p>
        </w:tc>
        <w:tc>
          <w:tcPr>
            <w:tcW w:w="708" w:type="dxa"/>
          </w:tcPr>
          <w:p w:rsidR="00B505CE" w:rsidRPr="00D107B7" w:rsidRDefault="00B505CE" w:rsidP="00E92594">
            <w:pPr>
              <w:jc w:val="center"/>
              <w:rPr>
                <w:rFonts w:ascii="Times New Roman" w:hAnsi="Times New Roman" w:cs="Times New Roman"/>
                <w:b/>
                <w:sz w:val="16"/>
                <w:szCs w:val="16"/>
              </w:rPr>
            </w:pPr>
          </w:p>
        </w:tc>
        <w:tc>
          <w:tcPr>
            <w:tcW w:w="709" w:type="dxa"/>
          </w:tcPr>
          <w:p w:rsidR="00B505CE" w:rsidRPr="00D107B7" w:rsidRDefault="00B505CE" w:rsidP="00E92594">
            <w:pPr>
              <w:jc w:val="center"/>
              <w:rPr>
                <w:rFonts w:ascii="Times New Roman" w:hAnsi="Times New Roman" w:cs="Times New Roman"/>
                <w:b/>
                <w:sz w:val="16"/>
                <w:szCs w:val="16"/>
              </w:rPr>
            </w:pPr>
          </w:p>
        </w:tc>
        <w:tc>
          <w:tcPr>
            <w:tcW w:w="709" w:type="dxa"/>
          </w:tcPr>
          <w:p w:rsidR="00B505CE" w:rsidRPr="00D107B7" w:rsidRDefault="00B505CE" w:rsidP="00E92594">
            <w:pPr>
              <w:jc w:val="center"/>
              <w:rPr>
                <w:rFonts w:ascii="Times New Roman" w:hAnsi="Times New Roman" w:cs="Times New Roman"/>
                <w:b/>
                <w:sz w:val="16"/>
                <w:szCs w:val="16"/>
              </w:rPr>
            </w:pPr>
          </w:p>
        </w:tc>
        <w:tc>
          <w:tcPr>
            <w:tcW w:w="709" w:type="dxa"/>
          </w:tcPr>
          <w:p w:rsidR="00B505CE" w:rsidRPr="00D107B7" w:rsidRDefault="00B505CE" w:rsidP="00E92594">
            <w:pPr>
              <w:jc w:val="center"/>
              <w:rPr>
                <w:rFonts w:ascii="Times New Roman" w:hAnsi="Times New Roman" w:cs="Times New Roman"/>
                <w:b/>
                <w:sz w:val="16"/>
                <w:szCs w:val="16"/>
              </w:rPr>
            </w:pPr>
          </w:p>
        </w:tc>
      </w:tr>
      <w:tr w:rsidR="00D107B7" w:rsidRPr="00D107B7" w:rsidTr="000E4FD1">
        <w:tc>
          <w:tcPr>
            <w:tcW w:w="1555" w:type="dxa"/>
          </w:tcPr>
          <w:p w:rsidR="00A4748E" w:rsidRPr="00D107B7" w:rsidRDefault="00A4748E" w:rsidP="00E92594">
            <w:pPr>
              <w:rPr>
                <w:rFonts w:ascii="Times New Roman" w:hAnsi="Times New Roman" w:cs="Times New Roman"/>
                <w:b/>
                <w:bCs/>
                <w:color w:val="000000"/>
                <w:sz w:val="16"/>
                <w:szCs w:val="16"/>
              </w:rPr>
            </w:pPr>
            <w:r w:rsidRPr="00D107B7">
              <w:rPr>
                <w:rFonts w:ascii="Times New Roman" w:hAnsi="Times New Roman" w:cs="Times New Roman"/>
                <w:b/>
                <w:bCs/>
                <w:color w:val="000000"/>
                <w:sz w:val="16"/>
                <w:szCs w:val="16"/>
              </w:rPr>
              <w:t xml:space="preserve">5. Забезпечення підтримки органами місцевого самоврядування волонтерства та збільшення залучення волонтерів до діяльності органів </w:t>
            </w:r>
            <w:bookmarkStart w:id="0" w:name="_GoBack"/>
            <w:bookmarkEnd w:id="0"/>
            <w:r w:rsidRPr="00D107B7">
              <w:rPr>
                <w:rFonts w:ascii="Times New Roman" w:hAnsi="Times New Roman" w:cs="Times New Roman"/>
                <w:b/>
                <w:bCs/>
                <w:color w:val="000000"/>
                <w:sz w:val="16"/>
                <w:szCs w:val="16"/>
              </w:rPr>
              <w:t>місцевого самоврядування</w:t>
            </w:r>
          </w:p>
          <w:p w:rsidR="00B505CE" w:rsidRPr="00D107B7" w:rsidRDefault="00B505CE" w:rsidP="00E92594">
            <w:pPr>
              <w:rPr>
                <w:rFonts w:ascii="Times New Roman" w:hAnsi="Times New Roman" w:cs="Times New Roman"/>
                <w:b/>
                <w:sz w:val="16"/>
                <w:szCs w:val="16"/>
              </w:rPr>
            </w:pPr>
          </w:p>
        </w:tc>
        <w:tc>
          <w:tcPr>
            <w:tcW w:w="1290" w:type="dxa"/>
          </w:tcPr>
          <w:p w:rsidR="00A4748E" w:rsidRPr="00D107B7" w:rsidRDefault="00A4748E" w:rsidP="00E92594">
            <w:pPr>
              <w:rPr>
                <w:rFonts w:ascii="Times New Roman" w:hAnsi="Times New Roman" w:cs="Times New Roman"/>
                <w:color w:val="000000"/>
                <w:sz w:val="16"/>
                <w:szCs w:val="16"/>
              </w:rPr>
            </w:pPr>
            <w:r w:rsidRPr="00D107B7">
              <w:rPr>
                <w:rFonts w:ascii="Times New Roman" w:hAnsi="Times New Roman" w:cs="Times New Roman"/>
                <w:color w:val="000000"/>
                <w:sz w:val="16"/>
                <w:szCs w:val="16"/>
              </w:rPr>
              <w:t>1) кількість місцевих цільових програм підтримки волонтерства (одиниць)</w:t>
            </w:r>
          </w:p>
          <w:p w:rsidR="00B505CE" w:rsidRPr="00D107B7" w:rsidRDefault="00B505CE" w:rsidP="00E92594">
            <w:pPr>
              <w:rPr>
                <w:rFonts w:ascii="Times New Roman" w:hAnsi="Times New Roman" w:cs="Times New Roman"/>
                <w:b/>
                <w:sz w:val="16"/>
                <w:szCs w:val="16"/>
              </w:rPr>
            </w:pPr>
          </w:p>
        </w:tc>
        <w:tc>
          <w:tcPr>
            <w:tcW w:w="694" w:type="dxa"/>
          </w:tcPr>
          <w:p w:rsidR="00B505CE" w:rsidRPr="00D107B7" w:rsidRDefault="00A4748E" w:rsidP="00E92594">
            <w:pPr>
              <w:jc w:val="center"/>
              <w:rPr>
                <w:rFonts w:ascii="Times New Roman" w:hAnsi="Times New Roman" w:cs="Times New Roman"/>
                <w:sz w:val="16"/>
                <w:szCs w:val="16"/>
              </w:rPr>
            </w:pPr>
            <w:r w:rsidRPr="00D107B7">
              <w:rPr>
                <w:rFonts w:ascii="Times New Roman" w:hAnsi="Times New Roman" w:cs="Times New Roman"/>
                <w:sz w:val="16"/>
                <w:szCs w:val="16"/>
              </w:rPr>
              <w:t>60</w:t>
            </w:r>
          </w:p>
        </w:tc>
        <w:tc>
          <w:tcPr>
            <w:tcW w:w="567" w:type="dxa"/>
          </w:tcPr>
          <w:p w:rsidR="00B505CE" w:rsidRPr="00D107B7" w:rsidRDefault="00A4748E" w:rsidP="00E92594">
            <w:pPr>
              <w:jc w:val="center"/>
              <w:rPr>
                <w:rFonts w:ascii="Times New Roman" w:hAnsi="Times New Roman" w:cs="Times New Roman"/>
                <w:sz w:val="16"/>
                <w:szCs w:val="16"/>
              </w:rPr>
            </w:pPr>
            <w:r w:rsidRPr="00D107B7">
              <w:rPr>
                <w:rFonts w:ascii="Times New Roman" w:hAnsi="Times New Roman" w:cs="Times New Roman"/>
                <w:sz w:val="16"/>
                <w:szCs w:val="16"/>
              </w:rPr>
              <w:t>10</w:t>
            </w:r>
          </w:p>
        </w:tc>
        <w:tc>
          <w:tcPr>
            <w:tcW w:w="567" w:type="dxa"/>
          </w:tcPr>
          <w:p w:rsidR="00B505CE" w:rsidRPr="00D107B7" w:rsidRDefault="00A4748E" w:rsidP="00E92594">
            <w:pPr>
              <w:jc w:val="center"/>
              <w:rPr>
                <w:rFonts w:ascii="Times New Roman" w:hAnsi="Times New Roman" w:cs="Times New Roman"/>
                <w:sz w:val="16"/>
                <w:szCs w:val="16"/>
              </w:rPr>
            </w:pPr>
            <w:r w:rsidRPr="00D107B7">
              <w:rPr>
                <w:rFonts w:ascii="Times New Roman" w:hAnsi="Times New Roman" w:cs="Times New Roman"/>
                <w:sz w:val="16"/>
                <w:szCs w:val="16"/>
              </w:rPr>
              <w:t>15</w:t>
            </w:r>
          </w:p>
        </w:tc>
        <w:tc>
          <w:tcPr>
            <w:tcW w:w="567" w:type="dxa"/>
          </w:tcPr>
          <w:p w:rsidR="00B505CE" w:rsidRPr="00D107B7" w:rsidRDefault="00A4748E" w:rsidP="00E92594">
            <w:pPr>
              <w:jc w:val="center"/>
              <w:rPr>
                <w:rFonts w:ascii="Times New Roman" w:hAnsi="Times New Roman" w:cs="Times New Roman"/>
                <w:sz w:val="16"/>
                <w:szCs w:val="16"/>
              </w:rPr>
            </w:pPr>
            <w:r w:rsidRPr="00D107B7">
              <w:rPr>
                <w:rFonts w:ascii="Times New Roman" w:hAnsi="Times New Roman" w:cs="Times New Roman"/>
                <w:sz w:val="16"/>
                <w:szCs w:val="16"/>
              </w:rPr>
              <w:t>15</w:t>
            </w:r>
          </w:p>
        </w:tc>
        <w:tc>
          <w:tcPr>
            <w:tcW w:w="567" w:type="dxa"/>
          </w:tcPr>
          <w:p w:rsidR="00B505CE" w:rsidRPr="00D107B7" w:rsidRDefault="00A4748E" w:rsidP="00E92594">
            <w:pPr>
              <w:jc w:val="center"/>
              <w:rPr>
                <w:rFonts w:ascii="Times New Roman" w:hAnsi="Times New Roman" w:cs="Times New Roman"/>
                <w:sz w:val="16"/>
                <w:szCs w:val="16"/>
              </w:rPr>
            </w:pPr>
            <w:r w:rsidRPr="00D107B7">
              <w:rPr>
                <w:rFonts w:ascii="Times New Roman" w:hAnsi="Times New Roman" w:cs="Times New Roman"/>
                <w:sz w:val="16"/>
                <w:szCs w:val="16"/>
              </w:rPr>
              <w:t>10</w:t>
            </w:r>
          </w:p>
        </w:tc>
        <w:tc>
          <w:tcPr>
            <w:tcW w:w="567" w:type="dxa"/>
          </w:tcPr>
          <w:p w:rsidR="00B505CE" w:rsidRPr="00D107B7" w:rsidRDefault="00A4748E" w:rsidP="00E92594">
            <w:pPr>
              <w:jc w:val="center"/>
              <w:rPr>
                <w:rFonts w:ascii="Times New Roman" w:hAnsi="Times New Roman" w:cs="Times New Roman"/>
                <w:sz w:val="16"/>
                <w:szCs w:val="16"/>
              </w:rPr>
            </w:pPr>
            <w:r w:rsidRPr="00D107B7">
              <w:rPr>
                <w:rFonts w:ascii="Times New Roman" w:hAnsi="Times New Roman" w:cs="Times New Roman"/>
                <w:sz w:val="16"/>
                <w:szCs w:val="16"/>
              </w:rPr>
              <w:t>10</w:t>
            </w:r>
          </w:p>
        </w:tc>
        <w:tc>
          <w:tcPr>
            <w:tcW w:w="1985" w:type="dxa"/>
          </w:tcPr>
          <w:p w:rsidR="00A4748E" w:rsidRPr="00D107B7" w:rsidRDefault="00A4748E" w:rsidP="00195431">
            <w:pPr>
              <w:jc w:val="both"/>
              <w:rPr>
                <w:rFonts w:ascii="Times New Roman" w:hAnsi="Times New Roman" w:cs="Times New Roman"/>
                <w:sz w:val="16"/>
                <w:szCs w:val="16"/>
              </w:rPr>
            </w:pPr>
            <w:r w:rsidRPr="00D107B7">
              <w:rPr>
                <w:rFonts w:ascii="Times New Roman" w:hAnsi="Times New Roman" w:cs="Times New Roman"/>
                <w:sz w:val="16"/>
                <w:szCs w:val="16"/>
              </w:rPr>
              <w:t xml:space="preserve">розроблення порядку залучення волонтерів до діяльності органів місцевого самоврядування з рекомендаціями щодо укладення договорів про провадження волонтерської діяльності, визначення координатора (уповноваженого) з числа посадових осіб, вжиття заходів щодо унеможливлення несанкціонованого доступу волонтера до </w:t>
            </w:r>
            <w:r w:rsidRPr="00D107B7">
              <w:rPr>
                <w:rFonts w:ascii="Times New Roman" w:hAnsi="Times New Roman" w:cs="Times New Roman"/>
                <w:sz w:val="16"/>
                <w:szCs w:val="16"/>
              </w:rPr>
              <w:lastRenderedPageBreak/>
              <w:t>інформації з обмеж</w:t>
            </w:r>
            <w:r w:rsidR="007905F7" w:rsidRPr="00D107B7">
              <w:rPr>
                <w:rFonts w:ascii="Times New Roman" w:hAnsi="Times New Roman" w:cs="Times New Roman"/>
                <w:sz w:val="16"/>
                <w:szCs w:val="16"/>
              </w:rPr>
              <w:t>еним доступом тощо</w:t>
            </w:r>
          </w:p>
          <w:p w:rsidR="00B505CE" w:rsidRPr="00D107B7" w:rsidRDefault="00B505CE" w:rsidP="00195431">
            <w:pPr>
              <w:jc w:val="both"/>
              <w:rPr>
                <w:rFonts w:ascii="Times New Roman" w:hAnsi="Times New Roman" w:cs="Times New Roman"/>
                <w:b/>
                <w:sz w:val="16"/>
                <w:szCs w:val="16"/>
              </w:rPr>
            </w:pPr>
          </w:p>
        </w:tc>
        <w:tc>
          <w:tcPr>
            <w:tcW w:w="1842" w:type="dxa"/>
          </w:tcPr>
          <w:p w:rsidR="00E92594" w:rsidRDefault="001A6A5C" w:rsidP="00195431">
            <w:pPr>
              <w:jc w:val="both"/>
              <w:rPr>
                <w:rFonts w:ascii="Times New Roman" w:hAnsi="Times New Roman" w:cs="Times New Roman"/>
                <w:sz w:val="16"/>
                <w:szCs w:val="16"/>
              </w:rPr>
            </w:pPr>
            <w:r w:rsidRPr="00D107B7">
              <w:rPr>
                <w:rFonts w:ascii="Times New Roman" w:hAnsi="Times New Roman" w:cs="Times New Roman"/>
                <w:sz w:val="16"/>
                <w:szCs w:val="16"/>
              </w:rPr>
              <w:lastRenderedPageBreak/>
              <w:t>Мінсоцполітики</w:t>
            </w:r>
          </w:p>
          <w:p w:rsidR="00152C03" w:rsidRDefault="00E92594" w:rsidP="00195431">
            <w:pPr>
              <w:jc w:val="both"/>
              <w:rPr>
                <w:rFonts w:ascii="Times New Roman" w:hAnsi="Times New Roman" w:cs="Times New Roman"/>
                <w:sz w:val="16"/>
                <w:szCs w:val="16"/>
              </w:rPr>
            </w:pPr>
            <w:r>
              <w:rPr>
                <w:rFonts w:ascii="Times New Roman" w:hAnsi="Times New Roman" w:cs="Times New Roman"/>
                <w:sz w:val="16"/>
                <w:szCs w:val="16"/>
              </w:rPr>
              <w:t>НАДС</w:t>
            </w:r>
            <w:r w:rsidR="001A6A5C" w:rsidRPr="00D107B7">
              <w:rPr>
                <w:rFonts w:ascii="Times New Roman" w:hAnsi="Times New Roman" w:cs="Times New Roman"/>
                <w:sz w:val="16"/>
                <w:szCs w:val="16"/>
              </w:rPr>
              <w:br/>
              <w:t>інші</w:t>
            </w:r>
            <w:r w:rsidR="00A4748E" w:rsidRPr="00D107B7">
              <w:rPr>
                <w:rFonts w:ascii="Times New Roman" w:hAnsi="Times New Roman" w:cs="Times New Roman"/>
                <w:sz w:val="16"/>
                <w:szCs w:val="16"/>
              </w:rPr>
              <w:t xml:space="preserve"> центральн</w:t>
            </w:r>
            <w:r w:rsidR="001A6A5C" w:rsidRPr="00D107B7">
              <w:rPr>
                <w:rFonts w:ascii="Times New Roman" w:hAnsi="Times New Roman" w:cs="Times New Roman"/>
                <w:sz w:val="16"/>
                <w:szCs w:val="16"/>
              </w:rPr>
              <w:t>і</w:t>
            </w:r>
            <w:r w:rsidR="00A4748E" w:rsidRPr="00D107B7">
              <w:rPr>
                <w:rFonts w:ascii="Times New Roman" w:hAnsi="Times New Roman" w:cs="Times New Roman"/>
                <w:sz w:val="16"/>
                <w:szCs w:val="16"/>
              </w:rPr>
              <w:t xml:space="preserve"> органи виконавчої влади</w:t>
            </w:r>
            <w:r w:rsidR="00A4748E" w:rsidRPr="00D107B7">
              <w:rPr>
                <w:rFonts w:ascii="Times New Roman" w:hAnsi="Times New Roman" w:cs="Times New Roman"/>
                <w:sz w:val="16"/>
                <w:szCs w:val="16"/>
              </w:rPr>
              <w:br/>
              <w:t>обласні, Київська міська державні (військові) адміністрації</w:t>
            </w:r>
          </w:p>
          <w:p w:rsidR="00152C03" w:rsidRPr="00D107B7" w:rsidRDefault="00152C03" w:rsidP="00195431">
            <w:pPr>
              <w:jc w:val="both"/>
              <w:rPr>
                <w:rFonts w:ascii="Times New Roman" w:hAnsi="Times New Roman" w:cs="Times New Roman"/>
                <w:sz w:val="16"/>
                <w:szCs w:val="16"/>
              </w:rPr>
            </w:pPr>
            <w:r>
              <w:rPr>
                <w:rFonts w:ascii="Times New Roman" w:hAnsi="Times New Roman" w:cs="Times New Roman"/>
                <w:sz w:val="16"/>
                <w:szCs w:val="16"/>
              </w:rPr>
              <w:t>органи місцевого самоврядування (за згодою)</w:t>
            </w:r>
          </w:p>
          <w:p w:rsidR="00A4748E" w:rsidRDefault="00A4748E" w:rsidP="00195431">
            <w:pPr>
              <w:jc w:val="both"/>
              <w:rPr>
                <w:rFonts w:ascii="Times New Roman" w:hAnsi="Times New Roman" w:cs="Times New Roman"/>
                <w:sz w:val="16"/>
                <w:szCs w:val="16"/>
              </w:rPr>
            </w:pPr>
            <w:r w:rsidRPr="00D107B7">
              <w:rPr>
                <w:rFonts w:ascii="Times New Roman" w:hAnsi="Times New Roman" w:cs="Times New Roman"/>
                <w:sz w:val="16"/>
                <w:szCs w:val="16"/>
              </w:rPr>
              <w:t>установи, організації (за згодою)</w:t>
            </w:r>
          </w:p>
          <w:p w:rsidR="00B505CE" w:rsidRPr="00D107B7" w:rsidRDefault="00B505CE" w:rsidP="00152C03">
            <w:pPr>
              <w:rPr>
                <w:rFonts w:ascii="Times New Roman" w:hAnsi="Times New Roman" w:cs="Times New Roman"/>
                <w:b/>
                <w:sz w:val="16"/>
                <w:szCs w:val="16"/>
              </w:rPr>
            </w:pPr>
          </w:p>
        </w:tc>
        <w:tc>
          <w:tcPr>
            <w:tcW w:w="1134" w:type="dxa"/>
          </w:tcPr>
          <w:p w:rsidR="00B505CE" w:rsidRPr="00D107B7" w:rsidRDefault="001A6A5C" w:rsidP="00E92594">
            <w:pPr>
              <w:jc w:val="center"/>
              <w:rPr>
                <w:rFonts w:ascii="Times New Roman" w:hAnsi="Times New Roman" w:cs="Times New Roman"/>
                <w:b/>
                <w:sz w:val="16"/>
                <w:szCs w:val="16"/>
              </w:rPr>
            </w:pPr>
            <w:r w:rsidRPr="00D107B7">
              <w:rPr>
                <w:rFonts w:ascii="Times New Roman" w:hAnsi="Times New Roman" w:cs="Times New Roman"/>
                <w:sz w:val="16"/>
                <w:szCs w:val="16"/>
              </w:rPr>
              <w:t>інші джерела</w:t>
            </w:r>
          </w:p>
        </w:tc>
        <w:tc>
          <w:tcPr>
            <w:tcW w:w="1276" w:type="dxa"/>
          </w:tcPr>
          <w:p w:rsidR="00B505CE" w:rsidRPr="00D107B7" w:rsidRDefault="00B505CE" w:rsidP="00E92594">
            <w:pPr>
              <w:jc w:val="center"/>
              <w:rPr>
                <w:rFonts w:ascii="Times New Roman" w:hAnsi="Times New Roman" w:cs="Times New Roman"/>
                <w:b/>
                <w:sz w:val="16"/>
                <w:szCs w:val="16"/>
              </w:rPr>
            </w:pPr>
          </w:p>
        </w:tc>
        <w:tc>
          <w:tcPr>
            <w:tcW w:w="851" w:type="dxa"/>
          </w:tcPr>
          <w:p w:rsidR="00B505CE" w:rsidRPr="00D107B7" w:rsidRDefault="00B505CE" w:rsidP="00E92594">
            <w:pPr>
              <w:jc w:val="center"/>
              <w:rPr>
                <w:rFonts w:ascii="Times New Roman" w:hAnsi="Times New Roman" w:cs="Times New Roman"/>
                <w:b/>
                <w:sz w:val="16"/>
                <w:szCs w:val="16"/>
              </w:rPr>
            </w:pPr>
          </w:p>
        </w:tc>
        <w:tc>
          <w:tcPr>
            <w:tcW w:w="708" w:type="dxa"/>
          </w:tcPr>
          <w:p w:rsidR="00B505CE" w:rsidRPr="00D107B7" w:rsidRDefault="00B505CE" w:rsidP="00E92594">
            <w:pPr>
              <w:jc w:val="center"/>
              <w:rPr>
                <w:rFonts w:ascii="Times New Roman" w:hAnsi="Times New Roman" w:cs="Times New Roman"/>
                <w:b/>
                <w:sz w:val="16"/>
                <w:szCs w:val="16"/>
              </w:rPr>
            </w:pPr>
          </w:p>
        </w:tc>
        <w:tc>
          <w:tcPr>
            <w:tcW w:w="709" w:type="dxa"/>
          </w:tcPr>
          <w:p w:rsidR="00B505CE" w:rsidRPr="00D107B7" w:rsidRDefault="00B505CE" w:rsidP="00E92594">
            <w:pPr>
              <w:jc w:val="center"/>
              <w:rPr>
                <w:rFonts w:ascii="Times New Roman" w:hAnsi="Times New Roman" w:cs="Times New Roman"/>
                <w:b/>
                <w:sz w:val="16"/>
                <w:szCs w:val="16"/>
              </w:rPr>
            </w:pPr>
          </w:p>
        </w:tc>
        <w:tc>
          <w:tcPr>
            <w:tcW w:w="709" w:type="dxa"/>
          </w:tcPr>
          <w:p w:rsidR="00B505CE" w:rsidRPr="00D107B7" w:rsidRDefault="00B505CE" w:rsidP="00E92594">
            <w:pPr>
              <w:jc w:val="center"/>
              <w:rPr>
                <w:rFonts w:ascii="Times New Roman" w:hAnsi="Times New Roman" w:cs="Times New Roman"/>
                <w:b/>
                <w:sz w:val="16"/>
                <w:szCs w:val="16"/>
              </w:rPr>
            </w:pPr>
          </w:p>
        </w:tc>
        <w:tc>
          <w:tcPr>
            <w:tcW w:w="709" w:type="dxa"/>
          </w:tcPr>
          <w:p w:rsidR="00B505CE" w:rsidRPr="00D107B7" w:rsidRDefault="00B505CE" w:rsidP="00E92594">
            <w:pPr>
              <w:jc w:val="center"/>
              <w:rPr>
                <w:rFonts w:ascii="Times New Roman" w:hAnsi="Times New Roman" w:cs="Times New Roman"/>
                <w:b/>
                <w:sz w:val="16"/>
                <w:szCs w:val="16"/>
              </w:rPr>
            </w:pPr>
          </w:p>
        </w:tc>
      </w:tr>
      <w:tr w:rsidR="00D107B7" w:rsidRPr="00D107B7" w:rsidTr="000E4FD1">
        <w:tc>
          <w:tcPr>
            <w:tcW w:w="1555" w:type="dxa"/>
          </w:tcPr>
          <w:p w:rsidR="00B505CE" w:rsidRPr="00D107B7" w:rsidRDefault="00B505CE" w:rsidP="00E92594">
            <w:pPr>
              <w:rPr>
                <w:rFonts w:ascii="Times New Roman" w:hAnsi="Times New Roman" w:cs="Times New Roman"/>
                <w:b/>
                <w:sz w:val="16"/>
                <w:szCs w:val="16"/>
              </w:rPr>
            </w:pPr>
          </w:p>
        </w:tc>
        <w:tc>
          <w:tcPr>
            <w:tcW w:w="1290" w:type="dxa"/>
          </w:tcPr>
          <w:p w:rsidR="001A6A5C" w:rsidRPr="00D107B7" w:rsidRDefault="001A6A5C" w:rsidP="00E92594">
            <w:pPr>
              <w:rPr>
                <w:rFonts w:ascii="Times New Roman" w:hAnsi="Times New Roman" w:cs="Times New Roman"/>
                <w:color w:val="000000"/>
                <w:sz w:val="16"/>
                <w:szCs w:val="16"/>
              </w:rPr>
            </w:pPr>
            <w:r w:rsidRPr="00D107B7">
              <w:rPr>
                <w:rFonts w:ascii="Times New Roman" w:hAnsi="Times New Roman" w:cs="Times New Roman"/>
                <w:color w:val="000000"/>
                <w:sz w:val="16"/>
                <w:szCs w:val="16"/>
              </w:rPr>
              <w:t>2) кількість волонтерів, які отримали підтримку від органів місцевого самоврядування через місцеві цільові програми сприяння розвитку волонтерської діяльності (тис. осіб)</w:t>
            </w:r>
          </w:p>
          <w:p w:rsidR="00B505CE" w:rsidRPr="00D107B7" w:rsidRDefault="00B505CE" w:rsidP="00E92594">
            <w:pPr>
              <w:rPr>
                <w:rFonts w:ascii="Times New Roman" w:hAnsi="Times New Roman" w:cs="Times New Roman"/>
                <w:b/>
                <w:sz w:val="16"/>
                <w:szCs w:val="16"/>
              </w:rPr>
            </w:pPr>
          </w:p>
        </w:tc>
        <w:tc>
          <w:tcPr>
            <w:tcW w:w="694" w:type="dxa"/>
          </w:tcPr>
          <w:p w:rsidR="00B505CE" w:rsidRPr="00D107B7" w:rsidRDefault="001A6A5C" w:rsidP="00E92594">
            <w:pPr>
              <w:jc w:val="center"/>
              <w:rPr>
                <w:rFonts w:ascii="Times New Roman" w:hAnsi="Times New Roman" w:cs="Times New Roman"/>
                <w:sz w:val="16"/>
                <w:szCs w:val="16"/>
              </w:rPr>
            </w:pPr>
            <w:r w:rsidRPr="00D107B7">
              <w:rPr>
                <w:rFonts w:ascii="Times New Roman" w:hAnsi="Times New Roman" w:cs="Times New Roman"/>
                <w:sz w:val="16"/>
                <w:szCs w:val="16"/>
              </w:rPr>
              <w:t>24</w:t>
            </w:r>
          </w:p>
        </w:tc>
        <w:tc>
          <w:tcPr>
            <w:tcW w:w="567" w:type="dxa"/>
          </w:tcPr>
          <w:p w:rsidR="00B505CE" w:rsidRPr="00D107B7" w:rsidRDefault="001A6A5C" w:rsidP="00E92594">
            <w:pPr>
              <w:jc w:val="center"/>
              <w:rPr>
                <w:rFonts w:ascii="Times New Roman" w:hAnsi="Times New Roman" w:cs="Times New Roman"/>
                <w:sz w:val="16"/>
                <w:szCs w:val="16"/>
              </w:rPr>
            </w:pPr>
            <w:r w:rsidRPr="00D107B7">
              <w:rPr>
                <w:rFonts w:ascii="Times New Roman" w:hAnsi="Times New Roman" w:cs="Times New Roman"/>
                <w:sz w:val="16"/>
                <w:szCs w:val="16"/>
              </w:rPr>
              <w:t>2</w:t>
            </w:r>
          </w:p>
        </w:tc>
        <w:tc>
          <w:tcPr>
            <w:tcW w:w="567" w:type="dxa"/>
          </w:tcPr>
          <w:p w:rsidR="00B505CE" w:rsidRPr="00D107B7" w:rsidRDefault="001A6A5C" w:rsidP="00E92594">
            <w:pPr>
              <w:jc w:val="center"/>
              <w:rPr>
                <w:rFonts w:ascii="Times New Roman" w:hAnsi="Times New Roman" w:cs="Times New Roman"/>
                <w:sz w:val="16"/>
                <w:szCs w:val="16"/>
              </w:rPr>
            </w:pPr>
            <w:r w:rsidRPr="00D107B7">
              <w:rPr>
                <w:rFonts w:ascii="Times New Roman" w:hAnsi="Times New Roman" w:cs="Times New Roman"/>
                <w:sz w:val="16"/>
                <w:szCs w:val="16"/>
              </w:rPr>
              <w:t>5</w:t>
            </w:r>
          </w:p>
        </w:tc>
        <w:tc>
          <w:tcPr>
            <w:tcW w:w="567" w:type="dxa"/>
          </w:tcPr>
          <w:p w:rsidR="00B505CE" w:rsidRPr="00D107B7" w:rsidRDefault="001A6A5C" w:rsidP="00E92594">
            <w:pPr>
              <w:jc w:val="center"/>
              <w:rPr>
                <w:rFonts w:ascii="Times New Roman" w:hAnsi="Times New Roman" w:cs="Times New Roman"/>
                <w:sz w:val="16"/>
                <w:szCs w:val="16"/>
              </w:rPr>
            </w:pPr>
            <w:r w:rsidRPr="00D107B7">
              <w:rPr>
                <w:rFonts w:ascii="Times New Roman" w:hAnsi="Times New Roman" w:cs="Times New Roman"/>
                <w:sz w:val="16"/>
                <w:szCs w:val="16"/>
              </w:rPr>
              <w:t>7</w:t>
            </w:r>
          </w:p>
        </w:tc>
        <w:tc>
          <w:tcPr>
            <w:tcW w:w="567" w:type="dxa"/>
          </w:tcPr>
          <w:p w:rsidR="00B505CE" w:rsidRPr="00D107B7" w:rsidRDefault="001A6A5C" w:rsidP="00E92594">
            <w:pPr>
              <w:jc w:val="center"/>
              <w:rPr>
                <w:rFonts w:ascii="Times New Roman" w:hAnsi="Times New Roman" w:cs="Times New Roman"/>
                <w:sz w:val="16"/>
                <w:szCs w:val="16"/>
              </w:rPr>
            </w:pPr>
            <w:r w:rsidRPr="00D107B7">
              <w:rPr>
                <w:rFonts w:ascii="Times New Roman" w:hAnsi="Times New Roman" w:cs="Times New Roman"/>
                <w:sz w:val="16"/>
                <w:szCs w:val="16"/>
              </w:rPr>
              <w:t>5</w:t>
            </w:r>
          </w:p>
        </w:tc>
        <w:tc>
          <w:tcPr>
            <w:tcW w:w="567" w:type="dxa"/>
          </w:tcPr>
          <w:p w:rsidR="00B505CE" w:rsidRPr="00D107B7" w:rsidRDefault="001A6A5C" w:rsidP="00E92594">
            <w:pPr>
              <w:jc w:val="center"/>
              <w:rPr>
                <w:rFonts w:ascii="Times New Roman" w:hAnsi="Times New Roman" w:cs="Times New Roman"/>
                <w:sz w:val="16"/>
                <w:szCs w:val="16"/>
              </w:rPr>
            </w:pPr>
            <w:r w:rsidRPr="00D107B7">
              <w:rPr>
                <w:rFonts w:ascii="Times New Roman" w:hAnsi="Times New Roman" w:cs="Times New Roman"/>
                <w:sz w:val="16"/>
                <w:szCs w:val="16"/>
              </w:rPr>
              <w:t>5</w:t>
            </w:r>
          </w:p>
        </w:tc>
        <w:tc>
          <w:tcPr>
            <w:tcW w:w="1985" w:type="dxa"/>
          </w:tcPr>
          <w:p w:rsidR="006148DD" w:rsidRPr="00D107B7" w:rsidRDefault="006148DD" w:rsidP="00195431">
            <w:pPr>
              <w:jc w:val="both"/>
              <w:rPr>
                <w:rFonts w:ascii="Times New Roman" w:hAnsi="Times New Roman" w:cs="Times New Roman"/>
                <w:sz w:val="16"/>
                <w:szCs w:val="16"/>
              </w:rPr>
            </w:pPr>
            <w:r w:rsidRPr="00D107B7">
              <w:rPr>
                <w:rFonts w:ascii="Times New Roman" w:hAnsi="Times New Roman" w:cs="Times New Roman"/>
                <w:sz w:val="16"/>
                <w:szCs w:val="16"/>
              </w:rPr>
              <w:t>навчання для посадових осіб органів місцевого самоврядування щодо залучення та роботи з волонтерами;</w:t>
            </w:r>
          </w:p>
          <w:p w:rsidR="00B505CE" w:rsidRPr="00D107B7" w:rsidRDefault="00B505CE" w:rsidP="00E92594">
            <w:pPr>
              <w:rPr>
                <w:rFonts w:ascii="Times New Roman" w:hAnsi="Times New Roman" w:cs="Times New Roman"/>
                <w:b/>
                <w:sz w:val="16"/>
                <w:szCs w:val="16"/>
              </w:rPr>
            </w:pPr>
          </w:p>
        </w:tc>
        <w:tc>
          <w:tcPr>
            <w:tcW w:w="1842" w:type="dxa"/>
          </w:tcPr>
          <w:p w:rsidR="006148DD" w:rsidRPr="00D107B7" w:rsidRDefault="006148DD" w:rsidP="00195431">
            <w:pPr>
              <w:jc w:val="both"/>
              <w:rPr>
                <w:rFonts w:ascii="Times New Roman" w:hAnsi="Times New Roman" w:cs="Times New Roman"/>
                <w:sz w:val="16"/>
                <w:szCs w:val="16"/>
              </w:rPr>
            </w:pPr>
            <w:r w:rsidRPr="00D107B7">
              <w:rPr>
                <w:rFonts w:ascii="Times New Roman" w:hAnsi="Times New Roman" w:cs="Times New Roman"/>
                <w:sz w:val="16"/>
                <w:szCs w:val="16"/>
              </w:rPr>
              <w:t>Мінсоцполітики</w:t>
            </w:r>
          </w:p>
          <w:p w:rsidR="00152C03" w:rsidRDefault="006148DD" w:rsidP="00195431">
            <w:pPr>
              <w:jc w:val="both"/>
              <w:rPr>
                <w:rFonts w:ascii="Times New Roman" w:hAnsi="Times New Roman" w:cs="Times New Roman"/>
                <w:sz w:val="16"/>
                <w:szCs w:val="16"/>
              </w:rPr>
            </w:pPr>
            <w:r w:rsidRPr="00D107B7">
              <w:rPr>
                <w:rFonts w:ascii="Times New Roman" w:hAnsi="Times New Roman" w:cs="Times New Roman"/>
                <w:sz w:val="16"/>
                <w:szCs w:val="16"/>
              </w:rPr>
              <w:t>НАДС</w:t>
            </w:r>
            <w:r w:rsidRPr="00D107B7">
              <w:rPr>
                <w:rFonts w:ascii="Times New Roman" w:hAnsi="Times New Roman" w:cs="Times New Roman"/>
                <w:sz w:val="16"/>
                <w:szCs w:val="16"/>
              </w:rPr>
              <w:br/>
              <w:t>інші центральні органи виконавчої влади</w:t>
            </w:r>
            <w:r w:rsidRPr="00D107B7">
              <w:rPr>
                <w:rFonts w:ascii="Times New Roman" w:hAnsi="Times New Roman" w:cs="Times New Roman"/>
                <w:sz w:val="16"/>
                <w:szCs w:val="16"/>
              </w:rPr>
              <w:br/>
              <w:t>обласні, Київська міська державні (військові) адміністрації</w:t>
            </w:r>
          </w:p>
          <w:p w:rsidR="00152C03" w:rsidRPr="00D107B7" w:rsidRDefault="00152C03" w:rsidP="00195431">
            <w:pPr>
              <w:jc w:val="both"/>
              <w:rPr>
                <w:rFonts w:ascii="Times New Roman" w:hAnsi="Times New Roman" w:cs="Times New Roman"/>
                <w:sz w:val="16"/>
                <w:szCs w:val="16"/>
              </w:rPr>
            </w:pPr>
            <w:r>
              <w:rPr>
                <w:rFonts w:ascii="Times New Roman" w:hAnsi="Times New Roman" w:cs="Times New Roman"/>
                <w:sz w:val="16"/>
                <w:szCs w:val="16"/>
              </w:rPr>
              <w:t>органи місцевого самоврядування (за згодою)</w:t>
            </w:r>
          </w:p>
          <w:p w:rsidR="006148DD" w:rsidRPr="00D107B7" w:rsidRDefault="006148DD" w:rsidP="00195431">
            <w:pPr>
              <w:jc w:val="both"/>
              <w:rPr>
                <w:rFonts w:ascii="Times New Roman" w:hAnsi="Times New Roman" w:cs="Times New Roman"/>
                <w:sz w:val="16"/>
                <w:szCs w:val="16"/>
              </w:rPr>
            </w:pPr>
            <w:r w:rsidRPr="00D107B7">
              <w:rPr>
                <w:rFonts w:ascii="Times New Roman" w:hAnsi="Times New Roman" w:cs="Times New Roman"/>
                <w:sz w:val="16"/>
                <w:szCs w:val="16"/>
              </w:rPr>
              <w:t>установи, організації (за згодою)</w:t>
            </w:r>
          </w:p>
          <w:p w:rsidR="00B505CE" w:rsidRPr="00D107B7" w:rsidRDefault="00B505CE" w:rsidP="00E92594">
            <w:pPr>
              <w:rPr>
                <w:rFonts w:ascii="Times New Roman" w:hAnsi="Times New Roman" w:cs="Times New Roman"/>
                <w:b/>
                <w:sz w:val="16"/>
                <w:szCs w:val="16"/>
              </w:rPr>
            </w:pPr>
          </w:p>
        </w:tc>
        <w:tc>
          <w:tcPr>
            <w:tcW w:w="1134" w:type="dxa"/>
          </w:tcPr>
          <w:p w:rsidR="00B505CE" w:rsidRPr="00D107B7" w:rsidRDefault="00DF25CF" w:rsidP="00E92594">
            <w:pPr>
              <w:jc w:val="center"/>
              <w:rPr>
                <w:rFonts w:ascii="Times New Roman" w:hAnsi="Times New Roman" w:cs="Times New Roman"/>
                <w:b/>
                <w:sz w:val="16"/>
                <w:szCs w:val="16"/>
              </w:rPr>
            </w:pPr>
            <w:r w:rsidRPr="00D107B7">
              <w:rPr>
                <w:rFonts w:ascii="Times New Roman" w:hAnsi="Times New Roman" w:cs="Times New Roman"/>
                <w:sz w:val="16"/>
                <w:szCs w:val="16"/>
              </w:rPr>
              <w:t>інші джерела</w:t>
            </w:r>
          </w:p>
        </w:tc>
        <w:tc>
          <w:tcPr>
            <w:tcW w:w="1276" w:type="dxa"/>
          </w:tcPr>
          <w:p w:rsidR="00B505CE" w:rsidRPr="00D107B7" w:rsidRDefault="00B505CE" w:rsidP="00E92594">
            <w:pPr>
              <w:jc w:val="center"/>
              <w:rPr>
                <w:rFonts w:ascii="Times New Roman" w:hAnsi="Times New Roman" w:cs="Times New Roman"/>
                <w:b/>
                <w:sz w:val="16"/>
                <w:szCs w:val="16"/>
              </w:rPr>
            </w:pPr>
          </w:p>
        </w:tc>
        <w:tc>
          <w:tcPr>
            <w:tcW w:w="851" w:type="dxa"/>
          </w:tcPr>
          <w:p w:rsidR="00B505CE" w:rsidRPr="00D107B7" w:rsidRDefault="00B505CE" w:rsidP="00E92594">
            <w:pPr>
              <w:jc w:val="center"/>
              <w:rPr>
                <w:rFonts w:ascii="Times New Roman" w:hAnsi="Times New Roman" w:cs="Times New Roman"/>
                <w:b/>
                <w:sz w:val="16"/>
                <w:szCs w:val="16"/>
              </w:rPr>
            </w:pPr>
          </w:p>
        </w:tc>
        <w:tc>
          <w:tcPr>
            <w:tcW w:w="708" w:type="dxa"/>
          </w:tcPr>
          <w:p w:rsidR="00B505CE" w:rsidRPr="00D107B7" w:rsidRDefault="00B505CE" w:rsidP="00E92594">
            <w:pPr>
              <w:jc w:val="center"/>
              <w:rPr>
                <w:rFonts w:ascii="Times New Roman" w:hAnsi="Times New Roman" w:cs="Times New Roman"/>
                <w:b/>
                <w:sz w:val="16"/>
                <w:szCs w:val="16"/>
              </w:rPr>
            </w:pPr>
          </w:p>
        </w:tc>
        <w:tc>
          <w:tcPr>
            <w:tcW w:w="709" w:type="dxa"/>
          </w:tcPr>
          <w:p w:rsidR="00B505CE" w:rsidRPr="00D107B7" w:rsidRDefault="00B505CE" w:rsidP="00E92594">
            <w:pPr>
              <w:jc w:val="center"/>
              <w:rPr>
                <w:rFonts w:ascii="Times New Roman" w:hAnsi="Times New Roman" w:cs="Times New Roman"/>
                <w:b/>
                <w:sz w:val="16"/>
                <w:szCs w:val="16"/>
              </w:rPr>
            </w:pPr>
          </w:p>
        </w:tc>
        <w:tc>
          <w:tcPr>
            <w:tcW w:w="709" w:type="dxa"/>
          </w:tcPr>
          <w:p w:rsidR="00B505CE" w:rsidRPr="00D107B7" w:rsidRDefault="00B505CE" w:rsidP="00E92594">
            <w:pPr>
              <w:jc w:val="center"/>
              <w:rPr>
                <w:rFonts w:ascii="Times New Roman" w:hAnsi="Times New Roman" w:cs="Times New Roman"/>
                <w:b/>
                <w:sz w:val="16"/>
                <w:szCs w:val="16"/>
              </w:rPr>
            </w:pPr>
          </w:p>
        </w:tc>
        <w:tc>
          <w:tcPr>
            <w:tcW w:w="709" w:type="dxa"/>
          </w:tcPr>
          <w:p w:rsidR="00B505CE" w:rsidRPr="00D107B7" w:rsidRDefault="00B505CE" w:rsidP="00E92594">
            <w:pPr>
              <w:jc w:val="center"/>
              <w:rPr>
                <w:rFonts w:ascii="Times New Roman" w:hAnsi="Times New Roman" w:cs="Times New Roman"/>
                <w:b/>
                <w:sz w:val="16"/>
                <w:szCs w:val="16"/>
              </w:rPr>
            </w:pPr>
          </w:p>
        </w:tc>
      </w:tr>
      <w:tr w:rsidR="00D107B7" w:rsidRPr="00D107B7" w:rsidTr="000E4FD1">
        <w:tc>
          <w:tcPr>
            <w:tcW w:w="1555" w:type="dxa"/>
          </w:tcPr>
          <w:p w:rsidR="00B505CE" w:rsidRPr="00D107B7" w:rsidRDefault="00B505CE" w:rsidP="00E92594">
            <w:pPr>
              <w:jc w:val="center"/>
              <w:rPr>
                <w:rFonts w:ascii="Times New Roman" w:hAnsi="Times New Roman" w:cs="Times New Roman"/>
                <w:b/>
                <w:sz w:val="16"/>
                <w:szCs w:val="16"/>
              </w:rPr>
            </w:pPr>
          </w:p>
        </w:tc>
        <w:tc>
          <w:tcPr>
            <w:tcW w:w="1290" w:type="dxa"/>
          </w:tcPr>
          <w:p w:rsidR="00B505CE" w:rsidRPr="00D107B7" w:rsidRDefault="00B505CE" w:rsidP="00E92594">
            <w:pPr>
              <w:jc w:val="center"/>
              <w:rPr>
                <w:rFonts w:ascii="Times New Roman" w:hAnsi="Times New Roman" w:cs="Times New Roman"/>
                <w:b/>
                <w:sz w:val="16"/>
                <w:szCs w:val="16"/>
              </w:rPr>
            </w:pPr>
          </w:p>
        </w:tc>
        <w:tc>
          <w:tcPr>
            <w:tcW w:w="694" w:type="dxa"/>
          </w:tcPr>
          <w:p w:rsidR="00B505CE" w:rsidRPr="00D107B7" w:rsidRDefault="00B505CE" w:rsidP="00E92594">
            <w:pPr>
              <w:jc w:val="center"/>
              <w:rPr>
                <w:rFonts w:ascii="Times New Roman" w:hAnsi="Times New Roman" w:cs="Times New Roman"/>
                <w:b/>
                <w:sz w:val="16"/>
                <w:szCs w:val="16"/>
              </w:rPr>
            </w:pPr>
          </w:p>
        </w:tc>
        <w:tc>
          <w:tcPr>
            <w:tcW w:w="567" w:type="dxa"/>
          </w:tcPr>
          <w:p w:rsidR="00B505CE" w:rsidRPr="00D107B7" w:rsidRDefault="00B505CE" w:rsidP="00E92594">
            <w:pPr>
              <w:jc w:val="center"/>
              <w:rPr>
                <w:rFonts w:ascii="Times New Roman" w:hAnsi="Times New Roman" w:cs="Times New Roman"/>
                <w:b/>
                <w:sz w:val="16"/>
                <w:szCs w:val="16"/>
              </w:rPr>
            </w:pPr>
          </w:p>
        </w:tc>
        <w:tc>
          <w:tcPr>
            <w:tcW w:w="567" w:type="dxa"/>
          </w:tcPr>
          <w:p w:rsidR="00B505CE" w:rsidRPr="00D107B7" w:rsidRDefault="00B505CE" w:rsidP="00E92594">
            <w:pPr>
              <w:jc w:val="center"/>
              <w:rPr>
                <w:rFonts w:ascii="Times New Roman" w:hAnsi="Times New Roman" w:cs="Times New Roman"/>
                <w:b/>
                <w:sz w:val="16"/>
                <w:szCs w:val="16"/>
              </w:rPr>
            </w:pPr>
          </w:p>
        </w:tc>
        <w:tc>
          <w:tcPr>
            <w:tcW w:w="567" w:type="dxa"/>
          </w:tcPr>
          <w:p w:rsidR="00B505CE" w:rsidRPr="00D107B7" w:rsidRDefault="00B505CE" w:rsidP="00E92594">
            <w:pPr>
              <w:jc w:val="center"/>
              <w:rPr>
                <w:rFonts w:ascii="Times New Roman" w:hAnsi="Times New Roman" w:cs="Times New Roman"/>
                <w:b/>
                <w:sz w:val="16"/>
                <w:szCs w:val="16"/>
              </w:rPr>
            </w:pPr>
          </w:p>
        </w:tc>
        <w:tc>
          <w:tcPr>
            <w:tcW w:w="567" w:type="dxa"/>
          </w:tcPr>
          <w:p w:rsidR="00B505CE" w:rsidRPr="00D107B7" w:rsidRDefault="00B505CE" w:rsidP="00E92594">
            <w:pPr>
              <w:jc w:val="center"/>
              <w:rPr>
                <w:rFonts w:ascii="Times New Roman" w:hAnsi="Times New Roman" w:cs="Times New Roman"/>
                <w:b/>
                <w:sz w:val="16"/>
                <w:szCs w:val="16"/>
              </w:rPr>
            </w:pPr>
          </w:p>
        </w:tc>
        <w:tc>
          <w:tcPr>
            <w:tcW w:w="567" w:type="dxa"/>
          </w:tcPr>
          <w:p w:rsidR="00B505CE" w:rsidRPr="00D107B7" w:rsidRDefault="00B505CE" w:rsidP="00E92594">
            <w:pPr>
              <w:jc w:val="center"/>
              <w:rPr>
                <w:rFonts w:ascii="Times New Roman" w:hAnsi="Times New Roman" w:cs="Times New Roman"/>
                <w:b/>
                <w:sz w:val="16"/>
                <w:szCs w:val="16"/>
              </w:rPr>
            </w:pPr>
          </w:p>
        </w:tc>
        <w:tc>
          <w:tcPr>
            <w:tcW w:w="1985" w:type="dxa"/>
          </w:tcPr>
          <w:p w:rsidR="00DF25CF" w:rsidRPr="00D107B7" w:rsidRDefault="00DF25CF" w:rsidP="00195431">
            <w:pPr>
              <w:jc w:val="both"/>
              <w:rPr>
                <w:rFonts w:ascii="Times New Roman" w:hAnsi="Times New Roman" w:cs="Times New Roman"/>
                <w:sz w:val="16"/>
                <w:szCs w:val="16"/>
              </w:rPr>
            </w:pPr>
            <w:r w:rsidRPr="00D107B7">
              <w:rPr>
                <w:rFonts w:ascii="Times New Roman" w:hAnsi="Times New Roman" w:cs="Times New Roman"/>
                <w:sz w:val="16"/>
                <w:szCs w:val="16"/>
              </w:rPr>
              <w:t>запровадження практики обміну досвідом на регіональному, національному та міжнародному рівні з питань розвитку волонт</w:t>
            </w:r>
            <w:r w:rsidR="007905F7" w:rsidRPr="00D107B7">
              <w:rPr>
                <w:rFonts w:ascii="Times New Roman" w:hAnsi="Times New Roman" w:cs="Times New Roman"/>
                <w:sz w:val="16"/>
                <w:szCs w:val="16"/>
              </w:rPr>
              <w:t>ерства для державних службовців</w:t>
            </w:r>
          </w:p>
          <w:p w:rsidR="00B505CE" w:rsidRPr="00D107B7" w:rsidRDefault="00B505CE" w:rsidP="00E92594">
            <w:pPr>
              <w:rPr>
                <w:rFonts w:ascii="Times New Roman" w:hAnsi="Times New Roman" w:cs="Times New Roman"/>
                <w:b/>
                <w:sz w:val="16"/>
                <w:szCs w:val="16"/>
              </w:rPr>
            </w:pPr>
          </w:p>
        </w:tc>
        <w:tc>
          <w:tcPr>
            <w:tcW w:w="1842" w:type="dxa"/>
          </w:tcPr>
          <w:p w:rsidR="00152C03" w:rsidRDefault="00DF25CF" w:rsidP="00195431">
            <w:pPr>
              <w:jc w:val="both"/>
              <w:rPr>
                <w:rFonts w:ascii="Times New Roman" w:hAnsi="Times New Roman" w:cs="Times New Roman"/>
                <w:sz w:val="16"/>
                <w:szCs w:val="16"/>
              </w:rPr>
            </w:pPr>
            <w:r w:rsidRPr="00D107B7">
              <w:rPr>
                <w:rFonts w:ascii="Times New Roman" w:hAnsi="Times New Roman" w:cs="Times New Roman"/>
                <w:sz w:val="16"/>
                <w:szCs w:val="16"/>
              </w:rPr>
              <w:t>Мінсоцполітики</w:t>
            </w:r>
            <w:r w:rsidRPr="00D107B7">
              <w:rPr>
                <w:rFonts w:ascii="Times New Roman" w:hAnsi="Times New Roman" w:cs="Times New Roman"/>
                <w:sz w:val="16"/>
                <w:szCs w:val="16"/>
              </w:rPr>
              <w:br/>
              <w:t>інші центральні органи виконавчої влади</w:t>
            </w:r>
            <w:r w:rsidRPr="00D107B7">
              <w:rPr>
                <w:rFonts w:ascii="Times New Roman" w:hAnsi="Times New Roman" w:cs="Times New Roman"/>
                <w:sz w:val="16"/>
                <w:szCs w:val="16"/>
              </w:rPr>
              <w:br/>
              <w:t>обласні, Київська міська державні (військові) адміністрації</w:t>
            </w:r>
          </w:p>
          <w:p w:rsidR="00152C03" w:rsidRPr="00D107B7" w:rsidRDefault="00152C03" w:rsidP="00195431">
            <w:pPr>
              <w:jc w:val="both"/>
              <w:rPr>
                <w:rFonts w:ascii="Times New Roman" w:hAnsi="Times New Roman" w:cs="Times New Roman"/>
                <w:sz w:val="16"/>
                <w:szCs w:val="16"/>
              </w:rPr>
            </w:pPr>
            <w:r>
              <w:rPr>
                <w:rFonts w:ascii="Times New Roman" w:hAnsi="Times New Roman" w:cs="Times New Roman"/>
                <w:sz w:val="16"/>
                <w:szCs w:val="16"/>
              </w:rPr>
              <w:t>органи місцевого самоврядування (за згодою)</w:t>
            </w:r>
          </w:p>
          <w:p w:rsidR="00DF25CF" w:rsidRPr="00D107B7" w:rsidRDefault="00DF25CF" w:rsidP="00195431">
            <w:pPr>
              <w:jc w:val="both"/>
              <w:rPr>
                <w:rFonts w:ascii="Times New Roman" w:hAnsi="Times New Roman" w:cs="Times New Roman"/>
                <w:sz w:val="16"/>
                <w:szCs w:val="16"/>
              </w:rPr>
            </w:pPr>
            <w:r w:rsidRPr="00D107B7">
              <w:rPr>
                <w:rFonts w:ascii="Times New Roman" w:hAnsi="Times New Roman" w:cs="Times New Roman"/>
                <w:sz w:val="16"/>
                <w:szCs w:val="16"/>
              </w:rPr>
              <w:t>установи, організації (за згодою)</w:t>
            </w:r>
          </w:p>
          <w:p w:rsidR="00B505CE" w:rsidRPr="00D107B7" w:rsidRDefault="00B505CE" w:rsidP="00E92594">
            <w:pPr>
              <w:jc w:val="center"/>
              <w:rPr>
                <w:rFonts w:ascii="Times New Roman" w:hAnsi="Times New Roman" w:cs="Times New Roman"/>
                <w:b/>
                <w:sz w:val="16"/>
                <w:szCs w:val="16"/>
              </w:rPr>
            </w:pPr>
          </w:p>
        </w:tc>
        <w:tc>
          <w:tcPr>
            <w:tcW w:w="1134" w:type="dxa"/>
          </w:tcPr>
          <w:p w:rsidR="00B505CE" w:rsidRPr="00D107B7" w:rsidRDefault="00DF25CF" w:rsidP="00E92594">
            <w:pPr>
              <w:jc w:val="center"/>
              <w:rPr>
                <w:rFonts w:ascii="Times New Roman" w:hAnsi="Times New Roman" w:cs="Times New Roman"/>
                <w:b/>
                <w:sz w:val="16"/>
                <w:szCs w:val="16"/>
              </w:rPr>
            </w:pPr>
            <w:r w:rsidRPr="00D107B7">
              <w:rPr>
                <w:rFonts w:ascii="Times New Roman" w:hAnsi="Times New Roman" w:cs="Times New Roman"/>
                <w:sz w:val="16"/>
                <w:szCs w:val="16"/>
              </w:rPr>
              <w:t>інші джерела</w:t>
            </w:r>
          </w:p>
        </w:tc>
        <w:tc>
          <w:tcPr>
            <w:tcW w:w="1276" w:type="dxa"/>
          </w:tcPr>
          <w:p w:rsidR="00B505CE" w:rsidRPr="00D107B7" w:rsidRDefault="00B505CE" w:rsidP="00E92594">
            <w:pPr>
              <w:jc w:val="center"/>
              <w:rPr>
                <w:rFonts w:ascii="Times New Roman" w:hAnsi="Times New Roman" w:cs="Times New Roman"/>
                <w:b/>
                <w:sz w:val="16"/>
                <w:szCs w:val="16"/>
              </w:rPr>
            </w:pPr>
          </w:p>
        </w:tc>
        <w:tc>
          <w:tcPr>
            <w:tcW w:w="851" w:type="dxa"/>
          </w:tcPr>
          <w:p w:rsidR="00B505CE" w:rsidRPr="00D107B7" w:rsidRDefault="00B505CE" w:rsidP="00E92594">
            <w:pPr>
              <w:jc w:val="center"/>
              <w:rPr>
                <w:rFonts w:ascii="Times New Roman" w:hAnsi="Times New Roman" w:cs="Times New Roman"/>
                <w:b/>
                <w:sz w:val="16"/>
                <w:szCs w:val="16"/>
              </w:rPr>
            </w:pPr>
          </w:p>
        </w:tc>
        <w:tc>
          <w:tcPr>
            <w:tcW w:w="708" w:type="dxa"/>
          </w:tcPr>
          <w:p w:rsidR="00B505CE" w:rsidRPr="00D107B7" w:rsidRDefault="00B505CE" w:rsidP="00E92594">
            <w:pPr>
              <w:jc w:val="center"/>
              <w:rPr>
                <w:rFonts w:ascii="Times New Roman" w:hAnsi="Times New Roman" w:cs="Times New Roman"/>
                <w:b/>
                <w:sz w:val="16"/>
                <w:szCs w:val="16"/>
              </w:rPr>
            </w:pPr>
          </w:p>
        </w:tc>
        <w:tc>
          <w:tcPr>
            <w:tcW w:w="709" w:type="dxa"/>
          </w:tcPr>
          <w:p w:rsidR="00B505CE" w:rsidRPr="00D107B7" w:rsidRDefault="00B505CE" w:rsidP="00E92594">
            <w:pPr>
              <w:jc w:val="center"/>
              <w:rPr>
                <w:rFonts w:ascii="Times New Roman" w:hAnsi="Times New Roman" w:cs="Times New Roman"/>
                <w:b/>
                <w:sz w:val="16"/>
                <w:szCs w:val="16"/>
              </w:rPr>
            </w:pPr>
          </w:p>
        </w:tc>
        <w:tc>
          <w:tcPr>
            <w:tcW w:w="709" w:type="dxa"/>
          </w:tcPr>
          <w:p w:rsidR="00B505CE" w:rsidRPr="00D107B7" w:rsidRDefault="00B505CE" w:rsidP="00E92594">
            <w:pPr>
              <w:jc w:val="center"/>
              <w:rPr>
                <w:rFonts w:ascii="Times New Roman" w:hAnsi="Times New Roman" w:cs="Times New Roman"/>
                <w:b/>
                <w:sz w:val="16"/>
                <w:szCs w:val="16"/>
              </w:rPr>
            </w:pPr>
          </w:p>
        </w:tc>
        <w:tc>
          <w:tcPr>
            <w:tcW w:w="709" w:type="dxa"/>
          </w:tcPr>
          <w:p w:rsidR="00B505CE" w:rsidRPr="00D107B7" w:rsidRDefault="00B505CE" w:rsidP="00E92594">
            <w:pPr>
              <w:jc w:val="center"/>
              <w:rPr>
                <w:rFonts w:ascii="Times New Roman" w:hAnsi="Times New Roman" w:cs="Times New Roman"/>
                <w:b/>
                <w:sz w:val="16"/>
                <w:szCs w:val="16"/>
              </w:rPr>
            </w:pPr>
          </w:p>
        </w:tc>
      </w:tr>
      <w:tr w:rsidR="00D107B7" w:rsidRPr="00D107B7" w:rsidTr="000E4FD1">
        <w:tc>
          <w:tcPr>
            <w:tcW w:w="1555" w:type="dxa"/>
          </w:tcPr>
          <w:p w:rsidR="00DF25CF" w:rsidRPr="00D107B7" w:rsidRDefault="00DF25CF" w:rsidP="00E92594">
            <w:pPr>
              <w:jc w:val="center"/>
              <w:rPr>
                <w:rFonts w:ascii="Times New Roman" w:hAnsi="Times New Roman" w:cs="Times New Roman"/>
                <w:b/>
                <w:sz w:val="16"/>
                <w:szCs w:val="16"/>
              </w:rPr>
            </w:pPr>
          </w:p>
        </w:tc>
        <w:tc>
          <w:tcPr>
            <w:tcW w:w="1290" w:type="dxa"/>
          </w:tcPr>
          <w:p w:rsidR="00DF25CF" w:rsidRPr="00D107B7" w:rsidRDefault="00DF25CF" w:rsidP="00E92594">
            <w:pPr>
              <w:jc w:val="center"/>
              <w:rPr>
                <w:rFonts w:ascii="Times New Roman" w:hAnsi="Times New Roman" w:cs="Times New Roman"/>
                <w:b/>
                <w:sz w:val="16"/>
                <w:szCs w:val="16"/>
              </w:rPr>
            </w:pPr>
          </w:p>
        </w:tc>
        <w:tc>
          <w:tcPr>
            <w:tcW w:w="694" w:type="dxa"/>
          </w:tcPr>
          <w:p w:rsidR="00DF25CF" w:rsidRPr="00D107B7" w:rsidRDefault="00DF25CF" w:rsidP="00E92594">
            <w:pPr>
              <w:jc w:val="center"/>
              <w:rPr>
                <w:rFonts w:ascii="Times New Roman" w:hAnsi="Times New Roman" w:cs="Times New Roman"/>
                <w:b/>
                <w:sz w:val="16"/>
                <w:szCs w:val="16"/>
              </w:rPr>
            </w:pPr>
          </w:p>
        </w:tc>
        <w:tc>
          <w:tcPr>
            <w:tcW w:w="567" w:type="dxa"/>
          </w:tcPr>
          <w:p w:rsidR="00DF25CF" w:rsidRPr="00D107B7" w:rsidRDefault="00DF25CF" w:rsidP="00E92594">
            <w:pPr>
              <w:jc w:val="center"/>
              <w:rPr>
                <w:rFonts w:ascii="Times New Roman" w:hAnsi="Times New Roman" w:cs="Times New Roman"/>
                <w:b/>
                <w:sz w:val="16"/>
                <w:szCs w:val="16"/>
              </w:rPr>
            </w:pPr>
          </w:p>
        </w:tc>
        <w:tc>
          <w:tcPr>
            <w:tcW w:w="567" w:type="dxa"/>
          </w:tcPr>
          <w:p w:rsidR="00DF25CF" w:rsidRPr="00D107B7" w:rsidRDefault="00DF25CF" w:rsidP="00E92594">
            <w:pPr>
              <w:jc w:val="center"/>
              <w:rPr>
                <w:rFonts w:ascii="Times New Roman" w:hAnsi="Times New Roman" w:cs="Times New Roman"/>
                <w:b/>
                <w:sz w:val="16"/>
                <w:szCs w:val="16"/>
              </w:rPr>
            </w:pPr>
          </w:p>
        </w:tc>
        <w:tc>
          <w:tcPr>
            <w:tcW w:w="567" w:type="dxa"/>
          </w:tcPr>
          <w:p w:rsidR="00DF25CF" w:rsidRPr="00D107B7" w:rsidRDefault="00DF25CF" w:rsidP="00E92594">
            <w:pPr>
              <w:jc w:val="center"/>
              <w:rPr>
                <w:rFonts w:ascii="Times New Roman" w:hAnsi="Times New Roman" w:cs="Times New Roman"/>
                <w:b/>
                <w:sz w:val="16"/>
                <w:szCs w:val="16"/>
              </w:rPr>
            </w:pPr>
          </w:p>
        </w:tc>
        <w:tc>
          <w:tcPr>
            <w:tcW w:w="567" w:type="dxa"/>
          </w:tcPr>
          <w:p w:rsidR="00DF25CF" w:rsidRPr="00D107B7" w:rsidRDefault="00DF25CF" w:rsidP="00E92594">
            <w:pPr>
              <w:jc w:val="center"/>
              <w:rPr>
                <w:rFonts w:ascii="Times New Roman" w:hAnsi="Times New Roman" w:cs="Times New Roman"/>
                <w:b/>
                <w:sz w:val="16"/>
                <w:szCs w:val="16"/>
              </w:rPr>
            </w:pPr>
          </w:p>
        </w:tc>
        <w:tc>
          <w:tcPr>
            <w:tcW w:w="567" w:type="dxa"/>
          </w:tcPr>
          <w:p w:rsidR="00DF25CF" w:rsidRPr="00D107B7" w:rsidRDefault="00DF25CF" w:rsidP="00E92594">
            <w:pPr>
              <w:jc w:val="center"/>
              <w:rPr>
                <w:rFonts w:ascii="Times New Roman" w:hAnsi="Times New Roman" w:cs="Times New Roman"/>
                <w:b/>
                <w:sz w:val="16"/>
                <w:szCs w:val="16"/>
              </w:rPr>
            </w:pPr>
          </w:p>
        </w:tc>
        <w:tc>
          <w:tcPr>
            <w:tcW w:w="1985" w:type="dxa"/>
          </w:tcPr>
          <w:p w:rsidR="00DF25CF" w:rsidRPr="00D107B7" w:rsidRDefault="00DF25CF" w:rsidP="00152C03">
            <w:pPr>
              <w:jc w:val="both"/>
              <w:rPr>
                <w:rFonts w:ascii="Times New Roman" w:hAnsi="Times New Roman" w:cs="Times New Roman"/>
                <w:sz w:val="16"/>
                <w:szCs w:val="16"/>
              </w:rPr>
            </w:pPr>
            <w:r w:rsidRPr="00D107B7">
              <w:rPr>
                <w:rFonts w:ascii="Times New Roman" w:hAnsi="Times New Roman" w:cs="Times New Roman"/>
                <w:sz w:val="16"/>
                <w:szCs w:val="16"/>
              </w:rPr>
              <w:t>створення у взаємодії з організаціями громадянського суспільства програм розвитку волонтерської діяльності на рівні територіальних громад, проведення щорічного дослідження якості виконання таких програм, внесення змін до них з урахуванням вимог нормативно-правових актів, що ре</w:t>
            </w:r>
            <w:r w:rsidR="007905F7" w:rsidRPr="00D107B7">
              <w:rPr>
                <w:rFonts w:ascii="Times New Roman" w:hAnsi="Times New Roman" w:cs="Times New Roman"/>
                <w:sz w:val="16"/>
                <w:szCs w:val="16"/>
              </w:rPr>
              <w:t>гулюють волонтерську діяльність</w:t>
            </w:r>
          </w:p>
          <w:p w:rsidR="00DF25CF" w:rsidRPr="00D107B7" w:rsidRDefault="00DF25CF" w:rsidP="00E92594">
            <w:pPr>
              <w:jc w:val="center"/>
              <w:rPr>
                <w:rFonts w:ascii="Times New Roman" w:hAnsi="Times New Roman" w:cs="Times New Roman"/>
                <w:b/>
                <w:sz w:val="16"/>
                <w:szCs w:val="16"/>
              </w:rPr>
            </w:pPr>
          </w:p>
        </w:tc>
        <w:tc>
          <w:tcPr>
            <w:tcW w:w="1842" w:type="dxa"/>
          </w:tcPr>
          <w:p w:rsidR="00152C03" w:rsidRDefault="00DF25CF" w:rsidP="00152C03">
            <w:pPr>
              <w:jc w:val="both"/>
              <w:rPr>
                <w:rFonts w:ascii="Times New Roman" w:hAnsi="Times New Roman" w:cs="Times New Roman"/>
                <w:sz w:val="16"/>
                <w:szCs w:val="16"/>
              </w:rPr>
            </w:pPr>
            <w:r w:rsidRPr="00D107B7">
              <w:rPr>
                <w:rFonts w:ascii="Times New Roman" w:hAnsi="Times New Roman" w:cs="Times New Roman"/>
                <w:sz w:val="16"/>
                <w:szCs w:val="16"/>
              </w:rPr>
              <w:t>Мінсоцполітики</w:t>
            </w:r>
            <w:r w:rsidRPr="00D107B7">
              <w:rPr>
                <w:rFonts w:ascii="Times New Roman" w:hAnsi="Times New Roman" w:cs="Times New Roman"/>
                <w:sz w:val="16"/>
                <w:szCs w:val="16"/>
              </w:rPr>
              <w:br/>
              <w:t>обласні, Київська міська державні (військові) адміністрації</w:t>
            </w:r>
          </w:p>
          <w:p w:rsidR="00152C03" w:rsidRPr="00D107B7" w:rsidRDefault="00152C03" w:rsidP="00152C03">
            <w:pPr>
              <w:jc w:val="both"/>
              <w:rPr>
                <w:rFonts w:ascii="Times New Roman" w:hAnsi="Times New Roman" w:cs="Times New Roman"/>
                <w:sz w:val="16"/>
                <w:szCs w:val="16"/>
              </w:rPr>
            </w:pPr>
            <w:r>
              <w:rPr>
                <w:rFonts w:ascii="Times New Roman" w:hAnsi="Times New Roman" w:cs="Times New Roman"/>
                <w:sz w:val="16"/>
                <w:szCs w:val="16"/>
              </w:rPr>
              <w:t>органи місцевого самоврядування (за згодою)</w:t>
            </w:r>
          </w:p>
          <w:p w:rsidR="00DF25CF" w:rsidRPr="00D107B7" w:rsidRDefault="00DF25CF" w:rsidP="00152C03">
            <w:pPr>
              <w:jc w:val="both"/>
              <w:rPr>
                <w:rFonts w:ascii="Times New Roman" w:hAnsi="Times New Roman" w:cs="Times New Roman"/>
                <w:sz w:val="16"/>
                <w:szCs w:val="16"/>
              </w:rPr>
            </w:pPr>
            <w:r w:rsidRPr="00D107B7">
              <w:rPr>
                <w:rFonts w:ascii="Times New Roman" w:hAnsi="Times New Roman" w:cs="Times New Roman"/>
                <w:sz w:val="16"/>
                <w:szCs w:val="16"/>
              </w:rPr>
              <w:t>установи, організації (за згодою)</w:t>
            </w:r>
          </w:p>
          <w:p w:rsidR="00DF25CF" w:rsidRPr="00D107B7" w:rsidRDefault="00DF25CF" w:rsidP="00E92594">
            <w:pPr>
              <w:rPr>
                <w:rFonts w:ascii="Times New Roman" w:hAnsi="Times New Roman" w:cs="Times New Roman"/>
                <w:b/>
                <w:sz w:val="16"/>
                <w:szCs w:val="16"/>
              </w:rPr>
            </w:pPr>
          </w:p>
        </w:tc>
        <w:tc>
          <w:tcPr>
            <w:tcW w:w="1134" w:type="dxa"/>
          </w:tcPr>
          <w:p w:rsidR="00DF25CF" w:rsidRPr="00D107B7" w:rsidRDefault="00DF25CF" w:rsidP="00E92594">
            <w:pPr>
              <w:jc w:val="center"/>
              <w:rPr>
                <w:rFonts w:ascii="Times New Roman" w:hAnsi="Times New Roman" w:cs="Times New Roman"/>
                <w:b/>
                <w:sz w:val="16"/>
                <w:szCs w:val="16"/>
              </w:rPr>
            </w:pPr>
            <w:r w:rsidRPr="00D107B7">
              <w:rPr>
                <w:rFonts w:ascii="Times New Roman" w:hAnsi="Times New Roman" w:cs="Times New Roman"/>
                <w:sz w:val="16"/>
                <w:szCs w:val="16"/>
              </w:rPr>
              <w:t>інші джерела</w:t>
            </w:r>
          </w:p>
        </w:tc>
        <w:tc>
          <w:tcPr>
            <w:tcW w:w="1276" w:type="dxa"/>
          </w:tcPr>
          <w:p w:rsidR="00DF25CF" w:rsidRPr="00D107B7" w:rsidRDefault="00DF25CF" w:rsidP="00E92594">
            <w:pPr>
              <w:jc w:val="center"/>
              <w:rPr>
                <w:rFonts w:ascii="Times New Roman" w:hAnsi="Times New Roman" w:cs="Times New Roman"/>
                <w:b/>
                <w:sz w:val="16"/>
                <w:szCs w:val="16"/>
              </w:rPr>
            </w:pPr>
          </w:p>
        </w:tc>
        <w:tc>
          <w:tcPr>
            <w:tcW w:w="851" w:type="dxa"/>
          </w:tcPr>
          <w:p w:rsidR="00DF25CF" w:rsidRPr="00D107B7" w:rsidRDefault="00DF25CF" w:rsidP="00E92594">
            <w:pPr>
              <w:jc w:val="center"/>
              <w:rPr>
                <w:rFonts w:ascii="Times New Roman" w:hAnsi="Times New Roman" w:cs="Times New Roman"/>
                <w:b/>
                <w:sz w:val="16"/>
                <w:szCs w:val="16"/>
              </w:rPr>
            </w:pPr>
          </w:p>
        </w:tc>
        <w:tc>
          <w:tcPr>
            <w:tcW w:w="708" w:type="dxa"/>
          </w:tcPr>
          <w:p w:rsidR="00DF25CF" w:rsidRPr="00D107B7" w:rsidRDefault="00DF25CF" w:rsidP="00E92594">
            <w:pPr>
              <w:jc w:val="center"/>
              <w:rPr>
                <w:rFonts w:ascii="Times New Roman" w:hAnsi="Times New Roman" w:cs="Times New Roman"/>
                <w:b/>
                <w:sz w:val="16"/>
                <w:szCs w:val="16"/>
              </w:rPr>
            </w:pPr>
          </w:p>
        </w:tc>
        <w:tc>
          <w:tcPr>
            <w:tcW w:w="709" w:type="dxa"/>
          </w:tcPr>
          <w:p w:rsidR="00DF25CF" w:rsidRPr="00D107B7" w:rsidRDefault="00DF25CF" w:rsidP="00E92594">
            <w:pPr>
              <w:jc w:val="center"/>
              <w:rPr>
                <w:rFonts w:ascii="Times New Roman" w:hAnsi="Times New Roman" w:cs="Times New Roman"/>
                <w:b/>
                <w:sz w:val="16"/>
                <w:szCs w:val="16"/>
              </w:rPr>
            </w:pPr>
          </w:p>
        </w:tc>
        <w:tc>
          <w:tcPr>
            <w:tcW w:w="709" w:type="dxa"/>
          </w:tcPr>
          <w:p w:rsidR="00DF25CF" w:rsidRPr="00D107B7" w:rsidRDefault="00DF25CF" w:rsidP="00E92594">
            <w:pPr>
              <w:jc w:val="center"/>
              <w:rPr>
                <w:rFonts w:ascii="Times New Roman" w:hAnsi="Times New Roman" w:cs="Times New Roman"/>
                <w:b/>
                <w:sz w:val="16"/>
                <w:szCs w:val="16"/>
              </w:rPr>
            </w:pPr>
          </w:p>
        </w:tc>
        <w:tc>
          <w:tcPr>
            <w:tcW w:w="709" w:type="dxa"/>
          </w:tcPr>
          <w:p w:rsidR="00DF25CF" w:rsidRPr="00D107B7" w:rsidRDefault="00DF25CF" w:rsidP="00E92594">
            <w:pPr>
              <w:jc w:val="center"/>
              <w:rPr>
                <w:rFonts w:ascii="Times New Roman" w:hAnsi="Times New Roman" w:cs="Times New Roman"/>
                <w:b/>
                <w:sz w:val="16"/>
                <w:szCs w:val="16"/>
              </w:rPr>
            </w:pPr>
          </w:p>
        </w:tc>
      </w:tr>
      <w:tr w:rsidR="00D107B7" w:rsidRPr="00D107B7" w:rsidTr="000E4FD1">
        <w:tc>
          <w:tcPr>
            <w:tcW w:w="1555" w:type="dxa"/>
          </w:tcPr>
          <w:p w:rsidR="00DF25CF" w:rsidRPr="00D107B7" w:rsidRDefault="00DF25CF" w:rsidP="00E92594">
            <w:pPr>
              <w:jc w:val="center"/>
              <w:rPr>
                <w:rFonts w:ascii="Times New Roman" w:hAnsi="Times New Roman" w:cs="Times New Roman"/>
                <w:b/>
                <w:sz w:val="16"/>
                <w:szCs w:val="16"/>
              </w:rPr>
            </w:pPr>
          </w:p>
        </w:tc>
        <w:tc>
          <w:tcPr>
            <w:tcW w:w="1290" w:type="dxa"/>
          </w:tcPr>
          <w:p w:rsidR="00DF25CF" w:rsidRPr="00D107B7" w:rsidRDefault="00DF25CF" w:rsidP="00E92594">
            <w:pPr>
              <w:jc w:val="center"/>
              <w:rPr>
                <w:rFonts w:ascii="Times New Roman" w:hAnsi="Times New Roman" w:cs="Times New Roman"/>
                <w:b/>
                <w:sz w:val="16"/>
                <w:szCs w:val="16"/>
              </w:rPr>
            </w:pPr>
          </w:p>
        </w:tc>
        <w:tc>
          <w:tcPr>
            <w:tcW w:w="694" w:type="dxa"/>
          </w:tcPr>
          <w:p w:rsidR="00DF25CF" w:rsidRPr="00D107B7" w:rsidRDefault="00DF25CF" w:rsidP="00E92594">
            <w:pPr>
              <w:jc w:val="center"/>
              <w:rPr>
                <w:rFonts w:ascii="Times New Roman" w:hAnsi="Times New Roman" w:cs="Times New Roman"/>
                <w:b/>
                <w:sz w:val="16"/>
                <w:szCs w:val="16"/>
              </w:rPr>
            </w:pPr>
          </w:p>
        </w:tc>
        <w:tc>
          <w:tcPr>
            <w:tcW w:w="567" w:type="dxa"/>
          </w:tcPr>
          <w:p w:rsidR="00DF25CF" w:rsidRPr="00D107B7" w:rsidRDefault="00DF25CF" w:rsidP="00E92594">
            <w:pPr>
              <w:jc w:val="center"/>
              <w:rPr>
                <w:rFonts w:ascii="Times New Roman" w:hAnsi="Times New Roman" w:cs="Times New Roman"/>
                <w:b/>
                <w:sz w:val="16"/>
                <w:szCs w:val="16"/>
              </w:rPr>
            </w:pPr>
          </w:p>
        </w:tc>
        <w:tc>
          <w:tcPr>
            <w:tcW w:w="567" w:type="dxa"/>
          </w:tcPr>
          <w:p w:rsidR="00DF25CF" w:rsidRPr="00D107B7" w:rsidRDefault="00DF25CF" w:rsidP="00E92594">
            <w:pPr>
              <w:jc w:val="center"/>
              <w:rPr>
                <w:rFonts w:ascii="Times New Roman" w:hAnsi="Times New Roman" w:cs="Times New Roman"/>
                <w:b/>
                <w:sz w:val="16"/>
                <w:szCs w:val="16"/>
              </w:rPr>
            </w:pPr>
          </w:p>
        </w:tc>
        <w:tc>
          <w:tcPr>
            <w:tcW w:w="567" w:type="dxa"/>
          </w:tcPr>
          <w:p w:rsidR="00DF25CF" w:rsidRPr="00D107B7" w:rsidRDefault="00DF25CF" w:rsidP="00E92594">
            <w:pPr>
              <w:jc w:val="center"/>
              <w:rPr>
                <w:rFonts w:ascii="Times New Roman" w:hAnsi="Times New Roman" w:cs="Times New Roman"/>
                <w:b/>
                <w:sz w:val="16"/>
                <w:szCs w:val="16"/>
              </w:rPr>
            </w:pPr>
          </w:p>
        </w:tc>
        <w:tc>
          <w:tcPr>
            <w:tcW w:w="567" w:type="dxa"/>
          </w:tcPr>
          <w:p w:rsidR="00DF25CF" w:rsidRPr="00D107B7" w:rsidRDefault="00DF25CF" w:rsidP="00E92594">
            <w:pPr>
              <w:jc w:val="center"/>
              <w:rPr>
                <w:rFonts w:ascii="Times New Roman" w:hAnsi="Times New Roman" w:cs="Times New Roman"/>
                <w:b/>
                <w:sz w:val="16"/>
                <w:szCs w:val="16"/>
              </w:rPr>
            </w:pPr>
          </w:p>
        </w:tc>
        <w:tc>
          <w:tcPr>
            <w:tcW w:w="567" w:type="dxa"/>
          </w:tcPr>
          <w:p w:rsidR="00DF25CF" w:rsidRPr="00D107B7" w:rsidRDefault="00DF25CF" w:rsidP="00E92594">
            <w:pPr>
              <w:jc w:val="center"/>
              <w:rPr>
                <w:rFonts w:ascii="Times New Roman" w:hAnsi="Times New Roman" w:cs="Times New Roman"/>
                <w:b/>
                <w:sz w:val="16"/>
                <w:szCs w:val="16"/>
              </w:rPr>
            </w:pPr>
          </w:p>
        </w:tc>
        <w:tc>
          <w:tcPr>
            <w:tcW w:w="1985" w:type="dxa"/>
          </w:tcPr>
          <w:p w:rsidR="00DF25CF" w:rsidRPr="00D107B7" w:rsidRDefault="00DF25CF" w:rsidP="00195431">
            <w:pPr>
              <w:jc w:val="both"/>
              <w:rPr>
                <w:rFonts w:ascii="Times New Roman" w:hAnsi="Times New Roman" w:cs="Times New Roman"/>
                <w:sz w:val="16"/>
                <w:szCs w:val="16"/>
              </w:rPr>
            </w:pPr>
            <w:r w:rsidRPr="00D107B7">
              <w:rPr>
                <w:rFonts w:ascii="Times New Roman" w:hAnsi="Times New Roman" w:cs="Times New Roman"/>
                <w:sz w:val="16"/>
                <w:szCs w:val="16"/>
              </w:rPr>
              <w:t xml:space="preserve">удосконалення </w:t>
            </w:r>
            <w:r w:rsidR="00195431">
              <w:rPr>
                <w:rFonts w:ascii="Times New Roman" w:hAnsi="Times New Roman" w:cs="Times New Roman"/>
                <w:sz w:val="16"/>
                <w:szCs w:val="16"/>
              </w:rPr>
              <w:t>н</w:t>
            </w:r>
            <w:r w:rsidRPr="00D107B7">
              <w:rPr>
                <w:rFonts w:ascii="Times New Roman" w:hAnsi="Times New Roman" w:cs="Times New Roman"/>
                <w:sz w:val="16"/>
                <w:szCs w:val="16"/>
              </w:rPr>
              <w:t xml:space="preserve">ормативно-правової бази, підготовки рекомендацій, </w:t>
            </w:r>
            <w:r w:rsidRPr="00D107B7">
              <w:rPr>
                <w:rFonts w:ascii="Times New Roman" w:hAnsi="Times New Roman" w:cs="Times New Roman"/>
                <w:sz w:val="16"/>
                <w:szCs w:val="16"/>
              </w:rPr>
              <w:lastRenderedPageBreak/>
              <w:t>інформаційних матеріалів щодо залучення громадян до волонтерської діяльності у формі участі в роботі наглядових рад, утворених з метою управління комунальними підприємст</w:t>
            </w:r>
            <w:r w:rsidR="007905F7" w:rsidRPr="00D107B7">
              <w:rPr>
                <w:rFonts w:ascii="Times New Roman" w:hAnsi="Times New Roman" w:cs="Times New Roman"/>
                <w:sz w:val="16"/>
                <w:szCs w:val="16"/>
              </w:rPr>
              <w:t>вами, установами, організаціями</w:t>
            </w:r>
          </w:p>
          <w:p w:rsidR="00DF25CF" w:rsidRPr="00D107B7" w:rsidRDefault="00DF25CF" w:rsidP="00195431">
            <w:pPr>
              <w:jc w:val="both"/>
              <w:rPr>
                <w:rFonts w:ascii="Times New Roman" w:hAnsi="Times New Roman" w:cs="Times New Roman"/>
                <w:b/>
                <w:sz w:val="16"/>
                <w:szCs w:val="16"/>
              </w:rPr>
            </w:pPr>
          </w:p>
        </w:tc>
        <w:tc>
          <w:tcPr>
            <w:tcW w:w="1842" w:type="dxa"/>
          </w:tcPr>
          <w:p w:rsidR="00E92594" w:rsidRDefault="00DF25CF" w:rsidP="00195431">
            <w:pPr>
              <w:jc w:val="both"/>
              <w:rPr>
                <w:rFonts w:ascii="Times New Roman" w:hAnsi="Times New Roman" w:cs="Times New Roman"/>
                <w:sz w:val="16"/>
                <w:szCs w:val="16"/>
              </w:rPr>
            </w:pPr>
            <w:r w:rsidRPr="00D107B7">
              <w:rPr>
                <w:rFonts w:ascii="Times New Roman" w:hAnsi="Times New Roman" w:cs="Times New Roman"/>
                <w:sz w:val="16"/>
                <w:szCs w:val="16"/>
              </w:rPr>
              <w:lastRenderedPageBreak/>
              <w:t>Мінсоцполітики</w:t>
            </w:r>
          </w:p>
          <w:p w:rsidR="00DF25CF" w:rsidRPr="00D107B7" w:rsidRDefault="00E92594" w:rsidP="00195431">
            <w:pPr>
              <w:jc w:val="both"/>
              <w:rPr>
                <w:rFonts w:ascii="Times New Roman" w:hAnsi="Times New Roman" w:cs="Times New Roman"/>
                <w:sz w:val="16"/>
                <w:szCs w:val="16"/>
              </w:rPr>
            </w:pPr>
            <w:r w:rsidRPr="00E92594">
              <w:rPr>
                <w:rFonts w:ascii="Times New Roman" w:hAnsi="Times New Roman" w:cs="Times New Roman"/>
                <w:sz w:val="16"/>
                <w:szCs w:val="16"/>
              </w:rPr>
              <w:t>Мінекономіки</w:t>
            </w:r>
            <w:r w:rsidR="00DF25CF" w:rsidRPr="00E92594">
              <w:rPr>
                <w:rFonts w:ascii="Times New Roman" w:hAnsi="Times New Roman" w:cs="Times New Roman"/>
                <w:sz w:val="16"/>
                <w:szCs w:val="16"/>
              </w:rPr>
              <w:br/>
            </w:r>
            <w:r w:rsidR="00DF25CF" w:rsidRPr="00D107B7">
              <w:rPr>
                <w:rFonts w:ascii="Times New Roman" w:hAnsi="Times New Roman" w:cs="Times New Roman"/>
                <w:sz w:val="16"/>
                <w:szCs w:val="16"/>
              </w:rPr>
              <w:t xml:space="preserve">обласні, Київська міська державні </w:t>
            </w:r>
            <w:r w:rsidR="00DF25CF" w:rsidRPr="00D107B7">
              <w:rPr>
                <w:rFonts w:ascii="Times New Roman" w:hAnsi="Times New Roman" w:cs="Times New Roman"/>
                <w:sz w:val="16"/>
                <w:szCs w:val="16"/>
              </w:rPr>
              <w:lastRenderedPageBreak/>
              <w:t>(військові) адміністрації</w:t>
            </w:r>
            <w:r w:rsidR="00DF25CF" w:rsidRPr="00D107B7">
              <w:rPr>
                <w:rFonts w:ascii="Times New Roman" w:hAnsi="Times New Roman" w:cs="Times New Roman"/>
                <w:sz w:val="16"/>
                <w:szCs w:val="16"/>
              </w:rPr>
              <w:br/>
              <w:t>установи, організації (за згодою)</w:t>
            </w:r>
          </w:p>
          <w:p w:rsidR="00DF25CF" w:rsidRPr="00D107B7" w:rsidRDefault="00DF25CF" w:rsidP="00195431">
            <w:pPr>
              <w:jc w:val="both"/>
              <w:rPr>
                <w:rFonts w:ascii="Times New Roman" w:hAnsi="Times New Roman" w:cs="Times New Roman"/>
                <w:b/>
                <w:sz w:val="16"/>
                <w:szCs w:val="16"/>
              </w:rPr>
            </w:pPr>
          </w:p>
        </w:tc>
        <w:tc>
          <w:tcPr>
            <w:tcW w:w="1134" w:type="dxa"/>
          </w:tcPr>
          <w:p w:rsidR="00DF25CF" w:rsidRPr="00D107B7" w:rsidRDefault="00143B36" w:rsidP="00E92594">
            <w:pPr>
              <w:jc w:val="center"/>
              <w:rPr>
                <w:rFonts w:ascii="Times New Roman" w:hAnsi="Times New Roman" w:cs="Times New Roman"/>
                <w:b/>
                <w:sz w:val="16"/>
                <w:szCs w:val="16"/>
              </w:rPr>
            </w:pPr>
            <w:r w:rsidRPr="00D107B7">
              <w:rPr>
                <w:rFonts w:ascii="Times New Roman" w:hAnsi="Times New Roman" w:cs="Times New Roman"/>
                <w:sz w:val="16"/>
                <w:szCs w:val="16"/>
              </w:rPr>
              <w:lastRenderedPageBreak/>
              <w:t>інші джерела</w:t>
            </w:r>
          </w:p>
        </w:tc>
        <w:tc>
          <w:tcPr>
            <w:tcW w:w="1276" w:type="dxa"/>
          </w:tcPr>
          <w:p w:rsidR="00DF25CF" w:rsidRPr="00D107B7" w:rsidRDefault="00DF25CF" w:rsidP="00E92594">
            <w:pPr>
              <w:jc w:val="center"/>
              <w:rPr>
                <w:rFonts w:ascii="Times New Roman" w:hAnsi="Times New Roman" w:cs="Times New Roman"/>
                <w:b/>
                <w:sz w:val="16"/>
                <w:szCs w:val="16"/>
              </w:rPr>
            </w:pPr>
          </w:p>
        </w:tc>
        <w:tc>
          <w:tcPr>
            <w:tcW w:w="851" w:type="dxa"/>
          </w:tcPr>
          <w:p w:rsidR="00DF25CF" w:rsidRPr="00D107B7" w:rsidRDefault="00DF25CF" w:rsidP="00E92594">
            <w:pPr>
              <w:jc w:val="center"/>
              <w:rPr>
                <w:rFonts w:ascii="Times New Roman" w:hAnsi="Times New Roman" w:cs="Times New Roman"/>
                <w:b/>
                <w:sz w:val="16"/>
                <w:szCs w:val="16"/>
              </w:rPr>
            </w:pPr>
          </w:p>
        </w:tc>
        <w:tc>
          <w:tcPr>
            <w:tcW w:w="708" w:type="dxa"/>
          </w:tcPr>
          <w:p w:rsidR="00DF25CF" w:rsidRPr="00D107B7" w:rsidRDefault="00DF25CF" w:rsidP="00E92594">
            <w:pPr>
              <w:jc w:val="center"/>
              <w:rPr>
                <w:rFonts w:ascii="Times New Roman" w:hAnsi="Times New Roman" w:cs="Times New Roman"/>
                <w:b/>
                <w:sz w:val="16"/>
                <w:szCs w:val="16"/>
              </w:rPr>
            </w:pPr>
          </w:p>
        </w:tc>
        <w:tc>
          <w:tcPr>
            <w:tcW w:w="709" w:type="dxa"/>
          </w:tcPr>
          <w:p w:rsidR="00DF25CF" w:rsidRPr="00D107B7" w:rsidRDefault="00DF25CF" w:rsidP="00E92594">
            <w:pPr>
              <w:jc w:val="center"/>
              <w:rPr>
                <w:rFonts w:ascii="Times New Roman" w:hAnsi="Times New Roman" w:cs="Times New Roman"/>
                <w:b/>
                <w:sz w:val="16"/>
                <w:szCs w:val="16"/>
              </w:rPr>
            </w:pPr>
          </w:p>
        </w:tc>
        <w:tc>
          <w:tcPr>
            <w:tcW w:w="709" w:type="dxa"/>
          </w:tcPr>
          <w:p w:rsidR="00DF25CF" w:rsidRPr="00D107B7" w:rsidRDefault="00DF25CF" w:rsidP="00E92594">
            <w:pPr>
              <w:jc w:val="center"/>
              <w:rPr>
                <w:rFonts w:ascii="Times New Roman" w:hAnsi="Times New Roman" w:cs="Times New Roman"/>
                <w:b/>
                <w:sz w:val="16"/>
                <w:szCs w:val="16"/>
              </w:rPr>
            </w:pPr>
          </w:p>
        </w:tc>
        <w:tc>
          <w:tcPr>
            <w:tcW w:w="709" w:type="dxa"/>
          </w:tcPr>
          <w:p w:rsidR="00DF25CF" w:rsidRPr="00D107B7" w:rsidRDefault="00DF25CF" w:rsidP="00E92594">
            <w:pPr>
              <w:jc w:val="center"/>
              <w:rPr>
                <w:rFonts w:ascii="Times New Roman" w:hAnsi="Times New Roman" w:cs="Times New Roman"/>
                <w:b/>
                <w:sz w:val="16"/>
                <w:szCs w:val="16"/>
              </w:rPr>
            </w:pPr>
          </w:p>
        </w:tc>
      </w:tr>
      <w:tr w:rsidR="00D107B7" w:rsidRPr="00D107B7" w:rsidTr="000E4FD1">
        <w:tc>
          <w:tcPr>
            <w:tcW w:w="1555" w:type="dxa"/>
          </w:tcPr>
          <w:p w:rsidR="00DF25CF" w:rsidRPr="00D107B7" w:rsidRDefault="00DF25CF" w:rsidP="00E92594">
            <w:pPr>
              <w:jc w:val="center"/>
              <w:rPr>
                <w:rFonts w:ascii="Times New Roman" w:hAnsi="Times New Roman" w:cs="Times New Roman"/>
                <w:b/>
                <w:sz w:val="16"/>
                <w:szCs w:val="16"/>
              </w:rPr>
            </w:pPr>
          </w:p>
        </w:tc>
        <w:tc>
          <w:tcPr>
            <w:tcW w:w="1290" w:type="dxa"/>
          </w:tcPr>
          <w:p w:rsidR="00DF25CF" w:rsidRPr="00D107B7" w:rsidRDefault="00DF25CF" w:rsidP="00E92594">
            <w:pPr>
              <w:jc w:val="center"/>
              <w:rPr>
                <w:rFonts w:ascii="Times New Roman" w:hAnsi="Times New Roman" w:cs="Times New Roman"/>
                <w:b/>
                <w:sz w:val="16"/>
                <w:szCs w:val="16"/>
              </w:rPr>
            </w:pPr>
          </w:p>
        </w:tc>
        <w:tc>
          <w:tcPr>
            <w:tcW w:w="694" w:type="dxa"/>
          </w:tcPr>
          <w:p w:rsidR="00DF25CF" w:rsidRPr="00D107B7" w:rsidRDefault="00DF25CF" w:rsidP="00E92594">
            <w:pPr>
              <w:jc w:val="center"/>
              <w:rPr>
                <w:rFonts w:ascii="Times New Roman" w:hAnsi="Times New Roman" w:cs="Times New Roman"/>
                <w:b/>
                <w:sz w:val="16"/>
                <w:szCs w:val="16"/>
              </w:rPr>
            </w:pPr>
          </w:p>
        </w:tc>
        <w:tc>
          <w:tcPr>
            <w:tcW w:w="567" w:type="dxa"/>
          </w:tcPr>
          <w:p w:rsidR="00DF25CF" w:rsidRPr="00D107B7" w:rsidRDefault="00DF25CF" w:rsidP="00E92594">
            <w:pPr>
              <w:jc w:val="center"/>
              <w:rPr>
                <w:rFonts w:ascii="Times New Roman" w:hAnsi="Times New Roman" w:cs="Times New Roman"/>
                <w:b/>
                <w:sz w:val="16"/>
                <w:szCs w:val="16"/>
              </w:rPr>
            </w:pPr>
          </w:p>
        </w:tc>
        <w:tc>
          <w:tcPr>
            <w:tcW w:w="567" w:type="dxa"/>
          </w:tcPr>
          <w:p w:rsidR="00DF25CF" w:rsidRPr="00D107B7" w:rsidRDefault="00DF25CF" w:rsidP="00E92594">
            <w:pPr>
              <w:jc w:val="center"/>
              <w:rPr>
                <w:rFonts w:ascii="Times New Roman" w:hAnsi="Times New Roman" w:cs="Times New Roman"/>
                <w:b/>
                <w:sz w:val="16"/>
                <w:szCs w:val="16"/>
              </w:rPr>
            </w:pPr>
          </w:p>
        </w:tc>
        <w:tc>
          <w:tcPr>
            <w:tcW w:w="567" w:type="dxa"/>
          </w:tcPr>
          <w:p w:rsidR="00DF25CF" w:rsidRPr="00D107B7" w:rsidRDefault="00DF25CF" w:rsidP="00E92594">
            <w:pPr>
              <w:jc w:val="center"/>
              <w:rPr>
                <w:rFonts w:ascii="Times New Roman" w:hAnsi="Times New Roman" w:cs="Times New Roman"/>
                <w:b/>
                <w:sz w:val="16"/>
                <w:szCs w:val="16"/>
              </w:rPr>
            </w:pPr>
          </w:p>
        </w:tc>
        <w:tc>
          <w:tcPr>
            <w:tcW w:w="567" w:type="dxa"/>
          </w:tcPr>
          <w:p w:rsidR="00DF25CF" w:rsidRPr="00D107B7" w:rsidRDefault="00DF25CF" w:rsidP="00E92594">
            <w:pPr>
              <w:jc w:val="center"/>
              <w:rPr>
                <w:rFonts w:ascii="Times New Roman" w:hAnsi="Times New Roman" w:cs="Times New Roman"/>
                <w:b/>
                <w:sz w:val="16"/>
                <w:szCs w:val="16"/>
              </w:rPr>
            </w:pPr>
          </w:p>
        </w:tc>
        <w:tc>
          <w:tcPr>
            <w:tcW w:w="567" w:type="dxa"/>
          </w:tcPr>
          <w:p w:rsidR="00DF25CF" w:rsidRPr="00D107B7" w:rsidRDefault="00DF25CF" w:rsidP="00E92594">
            <w:pPr>
              <w:jc w:val="center"/>
              <w:rPr>
                <w:rFonts w:ascii="Times New Roman" w:hAnsi="Times New Roman" w:cs="Times New Roman"/>
                <w:b/>
                <w:sz w:val="16"/>
                <w:szCs w:val="16"/>
              </w:rPr>
            </w:pPr>
          </w:p>
        </w:tc>
        <w:tc>
          <w:tcPr>
            <w:tcW w:w="1985" w:type="dxa"/>
          </w:tcPr>
          <w:p w:rsidR="00143B36" w:rsidRPr="00D107B7" w:rsidRDefault="00143B36" w:rsidP="00195431">
            <w:pPr>
              <w:jc w:val="both"/>
              <w:rPr>
                <w:rFonts w:ascii="Times New Roman" w:hAnsi="Times New Roman" w:cs="Times New Roman"/>
                <w:sz w:val="16"/>
                <w:szCs w:val="16"/>
              </w:rPr>
            </w:pPr>
            <w:r w:rsidRPr="00D107B7">
              <w:rPr>
                <w:rFonts w:ascii="Times New Roman" w:hAnsi="Times New Roman" w:cs="Times New Roman"/>
                <w:sz w:val="16"/>
                <w:szCs w:val="16"/>
              </w:rPr>
              <w:t>збір та оброблення інформації про суспільні потреби в територіальних громадах, які можна задовольн</w:t>
            </w:r>
            <w:r w:rsidR="007905F7" w:rsidRPr="00D107B7">
              <w:rPr>
                <w:rFonts w:ascii="Times New Roman" w:hAnsi="Times New Roman" w:cs="Times New Roman"/>
                <w:sz w:val="16"/>
                <w:szCs w:val="16"/>
              </w:rPr>
              <w:t>ити шляхом залучення волонтерів</w:t>
            </w:r>
          </w:p>
          <w:p w:rsidR="00DF25CF" w:rsidRPr="00D107B7" w:rsidRDefault="00DF25CF" w:rsidP="00E92594">
            <w:pPr>
              <w:rPr>
                <w:rFonts w:ascii="Times New Roman" w:hAnsi="Times New Roman" w:cs="Times New Roman"/>
                <w:b/>
                <w:sz w:val="16"/>
                <w:szCs w:val="16"/>
              </w:rPr>
            </w:pPr>
          </w:p>
        </w:tc>
        <w:tc>
          <w:tcPr>
            <w:tcW w:w="1842" w:type="dxa"/>
          </w:tcPr>
          <w:p w:rsidR="00143B36" w:rsidRPr="00D107B7" w:rsidRDefault="00143B36" w:rsidP="00195431">
            <w:pPr>
              <w:jc w:val="both"/>
              <w:rPr>
                <w:rFonts w:ascii="Times New Roman" w:hAnsi="Times New Roman" w:cs="Times New Roman"/>
                <w:sz w:val="16"/>
                <w:szCs w:val="16"/>
              </w:rPr>
            </w:pPr>
            <w:r w:rsidRPr="00D107B7">
              <w:rPr>
                <w:rFonts w:ascii="Times New Roman" w:hAnsi="Times New Roman" w:cs="Times New Roman"/>
                <w:sz w:val="16"/>
                <w:szCs w:val="16"/>
              </w:rPr>
              <w:t>Мінсоцполітики</w:t>
            </w:r>
            <w:r w:rsidRPr="00D107B7">
              <w:rPr>
                <w:rFonts w:ascii="Times New Roman" w:hAnsi="Times New Roman" w:cs="Times New Roman"/>
                <w:sz w:val="16"/>
                <w:szCs w:val="16"/>
              </w:rPr>
              <w:br/>
              <w:t>Нацсоцслужба</w:t>
            </w:r>
            <w:r w:rsidRPr="00D107B7">
              <w:rPr>
                <w:rFonts w:ascii="Times New Roman" w:hAnsi="Times New Roman" w:cs="Times New Roman"/>
                <w:sz w:val="16"/>
                <w:szCs w:val="16"/>
              </w:rPr>
              <w:br/>
              <w:t>обласні, Київська міська державні (військові) адміністрації</w:t>
            </w:r>
            <w:r w:rsidRPr="00D107B7">
              <w:rPr>
                <w:rFonts w:ascii="Times New Roman" w:hAnsi="Times New Roman" w:cs="Times New Roman"/>
                <w:sz w:val="16"/>
                <w:szCs w:val="16"/>
              </w:rPr>
              <w:br/>
              <w:t>установи, організації (за згодою)</w:t>
            </w:r>
          </w:p>
          <w:p w:rsidR="00DF25CF" w:rsidRPr="00D107B7" w:rsidRDefault="00DF25CF" w:rsidP="00E92594">
            <w:pPr>
              <w:rPr>
                <w:rFonts w:ascii="Times New Roman" w:hAnsi="Times New Roman" w:cs="Times New Roman"/>
                <w:b/>
                <w:sz w:val="16"/>
                <w:szCs w:val="16"/>
              </w:rPr>
            </w:pPr>
          </w:p>
        </w:tc>
        <w:tc>
          <w:tcPr>
            <w:tcW w:w="1134" w:type="dxa"/>
          </w:tcPr>
          <w:p w:rsidR="00DF25CF" w:rsidRPr="00D107B7" w:rsidRDefault="00143B36" w:rsidP="00E92594">
            <w:pPr>
              <w:jc w:val="center"/>
              <w:rPr>
                <w:rFonts w:ascii="Times New Roman" w:hAnsi="Times New Roman" w:cs="Times New Roman"/>
                <w:b/>
                <w:sz w:val="16"/>
                <w:szCs w:val="16"/>
              </w:rPr>
            </w:pPr>
            <w:r w:rsidRPr="00D107B7">
              <w:rPr>
                <w:rFonts w:ascii="Times New Roman" w:hAnsi="Times New Roman" w:cs="Times New Roman"/>
                <w:sz w:val="16"/>
                <w:szCs w:val="16"/>
              </w:rPr>
              <w:t>інші джерела</w:t>
            </w:r>
          </w:p>
        </w:tc>
        <w:tc>
          <w:tcPr>
            <w:tcW w:w="1276" w:type="dxa"/>
          </w:tcPr>
          <w:p w:rsidR="00DF25CF" w:rsidRPr="00D107B7" w:rsidRDefault="00DF25CF" w:rsidP="00E92594">
            <w:pPr>
              <w:jc w:val="center"/>
              <w:rPr>
                <w:rFonts w:ascii="Times New Roman" w:hAnsi="Times New Roman" w:cs="Times New Roman"/>
                <w:b/>
                <w:sz w:val="16"/>
                <w:szCs w:val="16"/>
              </w:rPr>
            </w:pPr>
          </w:p>
        </w:tc>
        <w:tc>
          <w:tcPr>
            <w:tcW w:w="851" w:type="dxa"/>
          </w:tcPr>
          <w:p w:rsidR="00DF25CF" w:rsidRPr="00D107B7" w:rsidRDefault="00DF25CF" w:rsidP="00E92594">
            <w:pPr>
              <w:jc w:val="center"/>
              <w:rPr>
                <w:rFonts w:ascii="Times New Roman" w:hAnsi="Times New Roman" w:cs="Times New Roman"/>
                <w:b/>
                <w:sz w:val="16"/>
                <w:szCs w:val="16"/>
              </w:rPr>
            </w:pPr>
          </w:p>
        </w:tc>
        <w:tc>
          <w:tcPr>
            <w:tcW w:w="708" w:type="dxa"/>
          </w:tcPr>
          <w:p w:rsidR="00DF25CF" w:rsidRPr="00D107B7" w:rsidRDefault="00DF25CF" w:rsidP="00E92594">
            <w:pPr>
              <w:jc w:val="center"/>
              <w:rPr>
                <w:rFonts w:ascii="Times New Roman" w:hAnsi="Times New Roman" w:cs="Times New Roman"/>
                <w:b/>
                <w:sz w:val="16"/>
                <w:szCs w:val="16"/>
              </w:rPr>
            </w:pPr>
          </w:p>
        </w:tc>
        <w:tc>
          <w:tcPr>
            <w:tcW w:w="709" w:type="dxa"/>
          </w:tcPr>
          <w:p w:rsidR="00DF25CF" w:rsidRPr="00D107B7" w:rsidRDefault="00DF25CF" w:rsidP="00E92594">
            <w:pPr>
              <w:jc w:val="center"/>
              <w:rPr>
                <w:rFonts w:ascii="Times New Roman" w:hAnsi="Times New Roman" w:cs="Times New Roman"/>
                <w:b/>
                <w:sz w:val="16"/>
                <w:szCs w:val="16"/>
              </w:rPr>
            </w:pPr>
          </w:p>
        </w:tc>
        <w:tc>
          <w:tcPr>
            <w:tcW w:w="709" w:type="dxa"/>
          </w:tcPr>
          <w:p w:rsidR="00DF25CF" w:rsidRPr="00D107B7" w:rsidRDefault="00DF25CF" w:rsidP="00E92594">
            <w:pPr>
              <w:jc w:val="center"/>
              <w:rPr>
                <w:rFonts w:ascii="Times New Roman" w:hAnsi="Times New Roman" w:cs="Times New Roman"/>
                <w:b/>
                <w:sz w:val="16"/>
                <w:szCs w:val="16"/>
              </w:rPr>
            </w:pPr>
          </w:p>
        </w:tc>
        <w:tc>
          <w:tcPr>
            <w:tcW w:w="709" w:type="dxa"/>
          </w:tcPr>
          <w:p w:rsidR="00DF25CF" w:rsidRPr="00D107B7" w:rsidRDefault="00DF25CF" w:rsidP="00E92594">
            <w:pPr>
              <w:jc w:val="center"/>
              <w:rPr>
                <w:rFonts w:ascii="Times New Roman" w:hAnsi="Times New Roman" w:cs="Times New Roman"/>
                <w:b/>
                <w:sz w:val="16"/>
                <w:szCs w:val="16"/>
              </w:rPr>
            </w:pPr>
          </w:p>
        </w:tc>
      </w:tr>
      <w:tr w:rsidR="00D107B7" w:rsidRPr="00D107B7" w:rsidTr="000E4FD1">
        <w:tc>
          <w:tcPr>
            <w:tcW w:w="1555" w:type="dxa"/>
          </w:tcPr>
          <w:p w:rsidR="00DF25CF" w:rsidRPr="00D107B7" w:rsidRDefault="00DF25CF" w:rsidP="00E92594">
            <w:pPr>
              <w:jc w:val="center"/>
              <w:rPr>
                <w:rFonts w:ascii="Times New Roman" w:hAnsi="Times New Roman" w:cs="Times New Roman"/>
                <w:b/>
                <w:sz w:val="16"/>
                <w:szCs w:val="16"/>
              </w:rPr>
            </w:pPr>
          </w:p>
        </w:tc>
        <w:tc>
          <w:tcPr>
            <w:tcW w:w="1290" w:type="dxa"/>
          </w:tcPr>
          <w:p w:rsidR="00DF25CF" w:rsidRPr="00D107B7" w:rsidRDefault="00DF25CF" w:rsidP="00E92594">
            <w:pPr>
              <w:jc w:val="center"/>
              <w:rPr>
                <w:rFonts w:ascii="Times New Roman" w:hAnsi="Times New Roman" w:cs="Times New Roman"/>
                <w:b/>
                <w:sz w:val="16"/>
                <w:szCs w:val="16"/>
              </w:rPr>
            </w:pPr>
          </w:p>
        </w:tc>
        <w:tc>
          <w:tcPr>
            <w:tcW w:w="694" w:type="dxa"/>
          </w:tcPr>
          <w:p w:rsidR="00DF25CF" w:rsidRPr="00D107B7" w:rsidRDefault="00DF25CF" w:rsidP="00E92594">
            <w:pPr>
              <w:jc w:val="center"/>
              <w:rPr>
                <w:rFonts w:ascii="Times New Roman" w:hAnsi="Times New Roman" w:cs="Times New Roman"/>
                <w:b/>
                <w:sz w:val="16"/>
                <w:szCs w:val="16"/>
              </w:rPr>
            </w:pPr>
          </w:p>
        </w:tc>
        <w:tc>
          <w:tcPr>
            <w:tcW w:w="567" w:type="dxa"/>
          </w:tcPr>
          <w:p w:rsidR="00DF25CF" w:rsidRPr="00D107B7" w:rsidRDefault="00DF25CF" w:rsidP="00E92594">
            <w:pPr>
              <w:jc w:val="center"/>
              <w:rPr>
                <w:rFonts w:ascii="Times New Roman" w:hAnsi="Times New Roman" w:cs="Times New Roman"/>
                <w:b/>
                <w:sz w:val="16"/>
                <w:szCs w:val="16"/>
              </w:rPr>
            </w:pPr>
          </w:p>
        </w:tc>
        <w:tc>
          <w:tcPr>
            <w:tcW w:w="567" w:type="dxa"/>
          </w:tcPr>
          <w:p w:rsidR="00DF25CF" w:rsidRPr="00D107B7" w:rsidRDefault="00DF25CF" w:rsidP="00E92594">
            <w:pPr>
              <w:jc w:val="center"/>
              <w:rPr>
                <w:rFonts w:ascii="Times New Roman" w:hAnsi="Times New Roman" w:cs="Times New Roman"/>
                <w:b/>
                <w:sz w:val="16"/>
                <w:szCs w:val="16"/>
              </w:rPr>
            </w:pPr>
          </w:p>
        </w:tc>
        <w:tc>
          <w:tcPr>
            <w:tcW w:w="567" w:type="dxa"/>
          </w:tcPr>
          <w:p w:rsidR="00DF25CF" w:rsidRPr="00D107B7" w:rsidRDefault="00DF25CF" w:rsidP="00E92594">
            <w:pPr>
              <w:jc w:val="center"/>
              <w:rPr>
                <w:rFonts w:ascii="Times New Roman" w:hAnsi="Times New Roman" w:cs="Times New Roman"/>
                <w:b/>
                <w:sz w:val="16"/>
                <w:szCs w:val="16"/>
              </w:rPr>
            </w:pPr>
          </w:p>
        </w:tc>
        <w:tc>
          <w:tcPr>
            <w:tcW w:w="567" w:type="dxa"/>
          </w:tcPr>
          <w:p w:rsidR="00DF25CF" w:rsidRPr="00D107B7" w:rsidRDefault="00DF25CF" w:rsidP="00E92594">
            <w:pPr>
              <w:jc w:val="center"/>
              <w:rPr>
                <w:rFonts w:ascii="Times New Roman" w:hAnsi="Times New Roman" w:cs="Times New Roman"/>
                <w:b/>
                <w:sz w:val="16"/>
                <w:szCs w:val="16"/>
              </w:rPr>
            </w:pPr>
          </w:p>
        </w:tc>
        <w:tc>
          <w:tcPr>
            <w:tcW w:w="567" w:type="dxa"/>
          </w:tcPr>
          <w:p w:rsidR="00DF25CF" w:rsidRPr="00D107B7" w:rsidRDefault="00DF25CF" w:rsidP="00E92594">
            <w:pPr>
              <w:jc w:val="center"/>
              <w:rPr>
                <w:rFonts w:ascii="Times New Roman" w:hAnsi="Times New Roman" w:cs="Times New Roman"/>
                <w:b/>
                <w:sz w:val="16"/>
                <w:szCs w:val="16"/>
              </w:rPr>
            </w:pPr>
          </w:p>
        </w:tc>
        <w:tc>
          <w:tcPr>
            <w:tcW w:w="1985" w:type="dxa"/>
          </w:tcPr>
          <w:p w:rsidR="00143B36" w:rsidRPr="00D107B7" w:rsidRDefault="00143B36" w:rsidP="00195431">
            <w:pPr>
              <w:jc w:val="both"/>
              <w:rPr>
                <w:rFonts w:ascii="Times New Roman" w:hAnsi="Times New Roman" w:cs="Times New Roman"/>
                <w:sz w:val="16"/>
                <w:szCs w:val="16"/>
              </w:rPr>
            </w:pPr>
            <w:r w:rsidRPr="00D107B7">
              <w:rPr>
                <w:rFonts w:ascii="Times New Roman" w:hAnsi="Times New Roman" w:cs="Times New Roman"/>
                <w:sz w:val="16"/>
                <w:szCs w:val="16"/>
              </w:rPr>
              <w:t>сприяння залученню до волонтерської діяльності осіб, які належать до вразливих груп населення, зокрема осіб з інвалідністю, людей похилого віку шляхом поширення інформації про позити</w:t>
            </w:r>
            <w:r w:rsidR="007905F7" w:rsidRPr="00D107B7">
              <w:rPr>
                <w:rFonts w:ascii="Times New Roman" w:hAnsi="Times New Roman" w:cs="Times New Roman"/>
                <w:sz w:val="16"/>
                <w:szCs w:val="16"/>
              </w:rPr>
              <w:t>вні результати такого залучення</w:t>
            </w:r>
          </w:p>
          <w:p w:rsidR="00DF25CF" w:rsidRPr="00D107B7" w:rsidRDefault="00DF25CF" w:rsidP="00E92594">
            <w:pPr>
              <w:rPr>
                <w:rFonts w:ascii="Times New Roman" w:hAnsi="Times New Roman" w:cs="Times New Roman"/>
                <w:b/>
                <w:sz w:val="16"/>
                <w:szCs w:val="16"/>
              </w:rPr>
            </w:pPr>
          </w:p>
        </w:tc>
        <w:tc>
          <w:tcPr>
            <w:tcW w:w="1842" w:type="dxa"/>
          </w:tcPr>
          <w:p w:rsidR="00143B36" w:rsidRPr="00D107B7" w:rsidRDefault="00143B36" w:rsidP="00195431">
            <w:pPr>
              <w:jc w:val="both"/>
              <w:rPr>
                <w:rFonts w:ascii="Times New Roman" w:hAnsi="Times New Roman" w:cs="Times New Roman"/>
                <w:sz w:val="16"/>
                <w:szCs w:val="16"/>
              </w:rPr>
            </w:pPr>
            <w:r w:rsidRPr="00D107B7">
              <w:rPr>
                <w:rFonts w:ascii="Times New Roman" w:hAnsi="Times New Roman" w:cs="Times New Roman"/>
                <w:sz w:val="16"/>
                <w:szCs w:val="16"/>
              </w:rPr>
              <w:t>Мінсоцполітики</w:t>
            </w:r>
            <w:r w:rsidRPr="00D107B7">
              <w:rPr>
                <w:rFonts w:ascii="Times New Roman" w:hAnsi="Times New Roman" w:cs="Times New Roman"/>
                <w:sz w:val="16"/>
                <w:szCs w:val="16"/>
              </w:rPr>
              <w:br/>
              <w:t>Нацсоцслужба</w:t>
            </w:r>
            <w:r w:rsidRPr="00D107B7">
              <w:rPr>
                <w:rFonts w:ascii="Times New Roman" w:hAnsi="Times New Roman" w:cs="Times New Roman"/>
                <w:sz w:val="16"/>
                <w:szCs w:val="16"/>
              </w:rPr>
              <w:br/>
              <w:t>обласні, Київська міська державні (військові) адміністрації</w:t>
            </w:r>
            <w:r w:rsidRPr="00D107B7">
              <w:rPr>
                <w:rFonts w:ascii="Times New Roman" w:hAnsi="Times New Roman" w:cs="Times New Roman"/>
                <w:sz w:val="16"/>
                <w:szCs w:val="16"/>
              </w:rPr>
              <w:br/>
              <w:t>установи, організації (за згодою)</w:t>
            </w:r>
          </w:p>
          <w:p w:rsidR="00DF25CF" w:rsidRPr="00D107B7" w:rsidRDefault="00DF25CF" w:rsidP="00E92594">
            <w:pPr>
              <w:rPr>
                <w:rFonts w:ascii="Times New Roman" w:hAnsi="Times New Roman" w:cs="Times New Roman"/>
                <w:b/>
                <w:sz w:val="16"/>
                <w:szCs w:val="16"/>
              </w:rPr>
            </w:pPr>
          </w:p>
        </w:tc>
        <w:tc>
          <w:tcPr>
            <w:tcW w:w="1134" w:type="dxa"/>
          </w:tcPr>
          <w:p w:rsidR="00DF25CF" w:rsidRPr="00D107B7" w:rsidRDefault="00143B36" w:rsidP="00E92594">
            <w:pPr>
              <w:jc w:val="center"/>
              <w:rPr>
                <w:rFonts w:ascii="Times New Roman" w:hAnsi="Times New Roman" w:cs="Times New Roman"/>
                <w:b/>
                <w:sz w:val="16"/>
                <w:szCs w:val="16"/>
              </w:rPr>
            </w:pPr>
            <w:r w:rsidRPr="00D107B7">
              <w:rPr>
                <w:rFonts w:ascii="Times New Roman" w:hAnsi="Times New Roman" w:cs="Times New Roman"/>
                <w:sz w:val="16"/>
                <w:szCs w:val="16"/>
              </w:rPr>
              <w:t>інші джерела</w:t>
            </w:r>
          </w:p>
        </w:tc>
        <w:tc>
          <w:tcPr>
            <w:tcW w:w="1276" w:type="dxa"/>
          </w:tcPr>
          <w:p w:rsidR="00DF25CF" w:rsidRPr="00D107B7" w:rsidRDefault="00DF25CF" w:rsidP="00E92594">
            <w:pPr>
              <w:jc w:val="center"/>
              <w:rPr>
                <w:rFonts w:ascii="Times New Roman" w:hAnsi="Times New Roman" w:cs="Times New Roman"/>
                <w:b/>
                <w:sz w:val="16"/>
                <w:szCs w:val="16"/>
              </w:rPr>
            </w:pPr>
          </w:p>
        </w:tc>
        <w:tc>
          <w:tcPr>
            <w:tcW w:w="851" w:type="dxa"/>
          </w:tcPr>
          <w:p w:rsidR="00DF25CF" w:rsidRPr="00D107B7" w:rsidRDefault="00DF25CF" w:rsidP="00E92594">
            <w:pPr>
              <w:jc w:val="center"/>
              <w:rPr>
                <w:rFonts w:ascii="Times New Roman" w:hAnsi="Times New Roman" w:cs="Times New Roman"/>
                <w:b/>
                <w:sz w:val="16"/>
                <w:szCs w:val="16"/>
              </w:rPr>
            </w:pPr>
          </w:p>
        </w:tc>
        <w:tc>
          <w:tcPr>
            <w:tcW w:w="708" w:type="dxa"/>
          </w:tcPr>
          <w:p w:rsidR="00DF25CF" w:rsidRPr="00D107B7" w:rsidRDefault="00DF25CF" w:rsidP="00E92594">
            <w:pPr>
              <w:jc w:val="center"/>
              <w:rPr>
                <w:rFonts w:ascii="Times New Roman" w:hAnsi="Times New Roman" w:cs="Times New Roman"/>
                <w:b/>
                <w:sz w:val="16"/>
                <w:szCs w:val="16"/>
              </w:rPr>
            </w:pPr>
          </w:p>
        </w:tc>
        <w:tc>
          <w:tcPr>
            <w:tcW w:w="709" w:type="dxa"/>
          </w:tcPr>
          <w:p w:rsidR="00DF25CF" w:rsidRPr="00D107B7" w:rsidRDefault="00DF25CF" w:rsidP="00E92594">
            <w:pPr>
              <w:jc w:val="center"/>
              <w:rPr>
                <w:rFonts w:ascii="Times New Roman" w:hAnsi="Times New Roman" w:cs="Times New Roman"/>
                <w:b/>
                <w:sz w:val="16"/>
                <w:szCs w:val="16"/>
              </w:rPr>
            </w:pPr>
          </w:p>
        </w:tc>
        <w:tc>
          <w:tcPr>
            <w:tcW w:w="709" w:type="dxa"/>
          </w:tcPr>
          <w:p w:rsidR="00DF25CF" w:rsidRPr="00D107B7" w:rsidRDefault="00DF25CF" w:rsidP="00E92594">
            <w:pPr>
              <w:jc w:val="center"/>
              <w:rPr>
                <w:rFonts w:ascii="Times New Roman" w:hAnsi="Times New Roman" w:cs="Times New Roman"/>
                <w:b/>
                <w:sz w:val="16"/>
                <w:szCs w:val="16"/>
              </w:rPr>
            </w:pPr>
          </w:p>
        </w:tc>
        <w:tc>
          <w:tcPr>
            <w:tcW w:w="709" w:type="dxa"/>
          </w:tcPr>
          <w:p w:rsidR="00DF25CF" w:rsidRPr="00D107B7" w:rsidRDefault="00DF25CF" w:rsidP="00E92594">
            <w:pPr>
              <w:jc w:val="center"/>
              <w:rPr>
                <w:rFonts w:ascii="Times New Roman" w:hAnsi="Times New Roman" w:cs="Times New Roman"/>
                <w:b/>
                <w:sz w:val="16"/>
                <w:szCs w:val="16"/>
              </w:rPr>
            </w:pPr>
          </w:p>
        </w:tc>
      </w:tr>
      <w:tr w:rsidR="00D107B7" w:rsidRPr="00D107B7" w:rsidTr="000E4FD1">
        <w:tc>
          <w:tcPr>
            <w:tcW w:w="1555" w:type="dxa"/>
          </w:tcPr>
          <w:p w:rsidR="00DF25CF" w:rsidRPr="00D107B7" w:rsidRDefault="00DF25CF" w:rsidP="00E92594">
            <w:pPr>
              <w:jc w:val="center"/>
              <w:rPr>
                <w:rFonts w:ascii="Times New Roman" w:hAnsi="Times New Roman" w:cs="Times New Roman"/>
                <w:b/>
                <w:sz w:val="16"/>
                <w:szCs w:val="16"/>
              </w:rPr>
            </w:pPr>
          </w:p>
        </w:tc>
        <w:tc>
          <w:tcPr>
            <w:tcW w:w="1290" w:type="dxa"/>
          </w:tcPr>
          <w:p w:rsidR="00DF25CF" w:rsidRPr="00D107B7" w:rsidRDefault="00DF25CF" w:rsidP="00E92594">
            <w:pPr>
              <w:jc w:val="center"/>
              <w:rPr>
                <w:rFonts w:ascii="Times New Roman" w:hAnsi="Times New Roman" w:cs="Times New Roman"/>
                <w:b/>
                <w:sz w:val="16"/>
                <w:szCs w:val="16"/>
              </w:rPr>
            </w:pPr>
          </w:p>
        </w:tc>
        <w:tc>
          <w:tcPr>
            <w:tcW w:w="694" w:type="dxa"/>
          </w:tcPr>
          <w:p w:rsidR="00DF25CF" w:rsidRPr="00D107B7" w:rsidRDefault="00DF25CF" w:rsidP="00E92594">
            <w:pPr>
              <w:jc w:val="center"/>
              <w:rPr>
                <w:rFonts w:ascii="Times New Roman" w:hAnsi="Times New Roman" w:cs="Times New Roman"/>
                <w:b/>
                <w:sz w:val="16"/>
                <w:szCs w:val="16"/>
              </w:rPr>
            </w:pPr>
          </w:p>
        </w:tc>
        <w:tc>
          <w:tcPr>
            <w:tcW w:w="567" w:type="dxa"/>
          </w:tcPr>
          <w:p w:rsidR="00DF25CF" w:rsidRPr="00D107B7" w:rsidRDefault="00DF25CF" w:rsidP="00E92594">
            <w:pPr>
              <w:jc w:val="center"/>
              <w:rPr>
                <w:rFonts w:ascii="Times New Roman" w:hAnsi="Times New Roman" w:cs="Times New Roman"/>
                <w:b/>
                <w:sz w:val="16"/>
                <w:szCs w:val="16"/>
              </w:rPr>
            </w:pPr>
          </w:p>
        </w:tc>
        <w:tc>
          <w:tcPr>
            <w:tcW w:w="567" w:type="dxa"/>
          </w:tcPr>
          <w:p w:rsidR="00DF25CF" w:rsidRPr="00D107B7" w:rsidRDefault="00DF25CF" w:rsidP="00E92594">
            <w:pPr>
              <w:jc w:val="center"/>
              <w:rPr>
                <w:rFonts w:ascii="Times New Roman" w:hAnsi="Times New Roman" w:cs="Times New Roman"/>
                <w:b/>
                <w:sz w:val="16"/>
                <w:szCs w:val="16"/>
              </w:rPr>
            </w:pPr>
          </w:p>
        </w:tc>
        <w:tc>
          <w:tcPr>
            <w:tcW w:w="567" w:type="dxa"/>
          </w:tcPr>
          <w:p w:rsidR="00DF25CF" w:rsidRPr="00D107B7" w:rsidRDefault="00DF25CF" w:rsidP="00E92594">
            <w:pPr>
              <w:jc w:val="center"/>
              <w:rPr>
                <w:rFonts w:ascii="Times New Roman" w:hAnsi="Times New Roman" w:cs="Times New Roman"/>
                <w:b/>
                <w:sz w:val="16"/>
                <w:szCs w:val="16"/>
              </w:rPr>
            </w:pPr>
          </w:p>
        </w:tc>
        <w:tc>
          <w:tcPr>
            <w:tcW w:w="567" w:type="dxa"/>
          </w:tcPr>
          <w:p w:rsidR="00DF25CF" w:rsidRPr="00D107B7" w:rsidRDefault="00DF25CF" w:rsidP="00E92594">
            <w:pPr>
              <w:jc w:val="center"/>
              <w:rPr>
                <w:rFonts w:ascii="Times New Roman" w:hAnsi="Times New Roman" w:cs="Times New Roman"/>
                <w:b/>
                <w:sz w:val="16"/>
                <w:szCs w:val="16"/>
              </w:rPr>
            </w:pPr>
          </w:p>
        </w:tc>
        <w:tc>
          <w:tcPr>
            <w:tcW w:w="567" w:type="dxa"/>
          </w:tcPr>
          <w:p w:rsidR="00DF25CF" w:rsidRPr="00D107B7" w:rsidRDefault="00DF25CF" w:rsidP="00E92594">
            <w:pPr>
              <w:jc w:val="center"/>
              <w:rPr>
                <w:rFonts w:ascii="Times New Roman" w:hAnsi="Times New Roman" w:cs="Times New Roman"/>
                <w:b/>
                <w:sz w:val="16"/>
                <w:szCs w:val="16"/>
              </w:rPr>
            </w:pPr>
          </w:p>
        </w:tc>
        <w:tc>
          <w:tcPr>
            <w:tcW w:w="1985" w:type="dxa"/>
          </w:tcPr>
          <w:p w:rsidR="00143B36" w:rsidRPr="00D107B7" w:rsidRDefault="00143B36" w:rsidP="00195431">
            <w:pPr>
              <w:jc w:val="both"/>
              <w:rPr>
                <w:rFonts w:ascii="Times New Roman" w:hAnsi="Times New Roman" w:cs="Times New Roman"/>
                <w:sz w:val="16"/>
                <w:szCs w:val="16"/>
              </w:rPr>
            </w:pPr>
            <w:r w:rsidRPr="00D107B7">
              <w:rPr>
                <w:rFonts w:ascii="Times New Roman" w:hAnsi="Times New Roman" w:cs="Times New Roman"/>
                <w:sz w:val="16"/>
                <w:szCs w:val="16"/>
              </w:rPr>
              <w:t>сприяння забезпеченню принципів безбар’єрності та недискримінації долучення до волонтерської діяльності осіб, які належать до вразливих груп населення, осіб з інтелектуал</w:t>
            </w:r>
            <w:r w:rsidR="007905F7" w:rsidRPr="00D107B7">
              <w:rPr>
                <w:rFonts w:ascii="Times New Roman" w:hAnsi="Times New Roman" w:cs="Times New Roman"/>
                <w:sz w:val="16"/>
                <w:szCs w:val="16"/>
              </w:rPr>
              <w:t>ьними та психічними порушеннями</w:t>
            </w:r>
          </w:p>
          <w:p w:rsidR="00DF25CF" w:rsidRPr="00D107B7" w:rsidRDefault="00DF25CF" w:rsidP="00E92594">
            <w:pPr>
              <w:rPr>
                <w:rFonts w:ascii="Times New Roman" w:hAnsi="Times New Roman" w:cs="Times New Roman"/>
                <w:b/>
                <w:sz w:val="16"/>
                <w:szCs w:val="16"/>
              </w:rPr>
            </w:pPr>
          </w:p>
        </w:tc>
        <w:tc>
          <w:tcPr>
            <w:tcW w:w="1842" w:type="dxa"/>
          </w:tcPr>
          <w:p w:rsidR="00143B36" w:rsidRPr="00D107B7" w:rsidRDefault="00143B36" w:rsidP="00195431">
            <w:pPr>
              <w:jc w:val="both"/>
              <w:rPr>
                <w:rFonts w:ascii="Times New Roman" w:hAnsi="Times New Roman" w:cs="Times New Roman"/>
                <w:sz w:val="16"/>
                <w:szCs w:val="16"/>
              </w:rPr>
            </w:pPr>
            <w:r w:rsidRPr="00D107B7">
              <w:rPr>
                <w:rFonts w:ascii="Times New Roman" w:hAnsi="Times New Roman" w:cs="Times New Roman"/>
                <w:sz w:val="16"/>
                <w:szCs w:val="16"/>
              </w:rPr>
              <w:t>Мінсоцполітики</w:t>
            </w:r>
            <w:r w:rsidRPr="00D107B7">
              <w:rPr>
                <w:rFonts w:ascii="Times New Roman" w:hAnsi="Times New Roman" w:cs="Times New Roman"/>
                <w:sz w:val="16"/>
                <w:szCs w:val="16"/>
              </w:rPr>
              <w:br/>
              <w:t>обласні, Київська міська державні (військові) адміністрації</w:t>
            </w:r>
            <w:r w:rsidRPr="00D107B7">
              <w:rPr>
                <w:rFonts w:ascii="Times New Roman" w:hAnsi="Times New Roman" w:cs="Times New Roman"/>
                <w:sz w:val="16"/>
                <w:szCs w:val="16"/>
              </w:rPr>
              <w:br/>
              <w:t>установи, організації (за згодою)</w:t>
            </w:r>
          </w:p>
          <w:p w:rsidR="00DF25CF" w:rsidRPr="00D107B7" w:rsidRDefault="00DF25CF" w:rsidP="00E92594">
            <w:pPr>
              <w:rPr>
                <w:rFonts w:ascii="Times New Roman" w:hAnsi="Times New Roman" w:cs="Times New Roman"/>
                <w:b/>
                <w:sz w:val="16"/>
                <w:szCs w:val="16"/>
              </w:rPr>
            </w:pPr>
          </w:p>
        </w:tc>
        <w:tc>
          <w:tcPr>
            <w:tcW w:w="1134" w:type="dxa"/>
          </w:tcPr>
          <w:p w:rsidR="00DF25CF" w:rsidRPr="00D107B7" w:rsidRDefault="00143B36" w:rsidP="00E92594">
            <w:pPr>
              <w:jc w:val="center"/>
              <w:rPr>
                <w:rFonts w:ascii="Times New Roman" w:hAnsi="Times New Roman" w:cs="Times New Roman"/>
                <w:b/>
                <w:sz w:val="16"/>
                <w:szCs w:val="16"/>
              </w:rPr>
            </w:pPr>
            <w:r w:rsidRPr="00D107B7">
              <w:rPr>
                <w:rFonts w:ascii="Times New Roman" w:hAnsi="Times New Roman" w:cs="Times New Roman"/>
                <w:sz w:val="16"/>
                <w:szCs w:val="16"/>
              </w:rPr>
              <w:t>інші джерела</w:t>
            </w:r>
          </w:p>
        </w:tc>
        <w:tc>
          <w:tcPr>
            <w:tcW w:w="1276" w:type="dxa"/>
          </w:tcPr>
          <w:p w:rsidR="00DF25CF" w:rsidRPr="00D107B7" w:rsidRDefault="00DF25CF" w:rsidP="00E92594">
            <w:pPr>
              <w:jc w:val="center"/>
              <w:rPr>
                <w:rFonts w:ascii="Times New Roman" w:hAnsi="Times New Roman" w:cs="Times New Roman"/>
                <w:b/>
                <w:sz w:val="16"/>
                <w:szCs w:val="16"/>
              </w:rPr>
            </w:pPr>
          </w:p>
        </w:tc>
        <w:tc>
          <w:tcPr>
            <w:tcW w:w="851" w:type="dxa"/>
          </w:tcPr>
          <w:p w:rsidR="00DF25CF" w:rsidRPr="00D107B7" w:rsidRDefault="00DF25CF" w:rsidP="00E92594">
            <w:pPr>
              <w:jc w:val="center"/>
              <w:rPr>
                <w:rFonts w:ascii="Times New Roman" w:hAnsi="Times New Roman" w:cs="Times New Roman"/>
                <w:b/>
                <w:sz w:val="16"/>
                <w:szCs w:val="16"/>
              </w:rPr>
            </w:pPr>
          </w:p>
        </w:tc>
        <w:tc>
          <w:tcPr>
            <w:tcW w:w="708" w:type="dxa"/>
          </w:tcPr>
          <w:p w:rsidR="00DF25CF" w:rsidRPr="00D107B7" w:rsidRDefault="00DF25CF" w:rsidP="00E92594">
            <w:pPr>
              <w:jc w:val="center"/>
              <w:rPr>
                <w:rFonts w:ascii="Times New Roman" w:hAnsi="Times New Roman" w:cs="Times New Roman"/>
                <w:b/>
                <w:sz w:val="16"/>
                <w:szCs w:val="16"/>
              </w:rPr>
            </w:pPr>
          </w:p>
        </w:tc>
        <w:tc>
          <w:tcPr>
            <w:tcW w:w="709" w:type="dxa"/>
          </w:tcPr>
          <w:p w:rsidR="00DF25CF" w:rsidRPr="00D107B7" w:rsidRDefault="00DF25CF" w:rsidP="00E92594">
            <w:pPr>
              <w:jc w:val="center"/>
              <w:rPr>
                <w:rFonts w:ascii="Times New Roman" w:hAnsi="Times New Roman" w:cs="Times New Roman"/>
                <w:b/>
                <w:sz w:val="16"/>
                <w:szCs w:val="16"/>
              </w:rPr>
            </w:pPr>
          </w:p>
        </w:tc>
        <w:tc>
          <w:tcPr>
            <w:tcW w:w="709" w:type="dxa"/>
          </w:tcPr>
          <w:p w:rsidR="00DF25CF" w:rsidRPr="00D107B7" w:rsidRDefault="00DF25CF" w:rsidP="00E92594">
            <w:pPr>
              <w:jc w:val="center"/>
              <w:rPr>
                <w:rFonts w:ascii="Times New Roman" w:hAnsi="Times New Roman" w:cs="Times New Roman"/>
                <w:b/>
                <w:sz w:val="16"/>
                <w:szCs w:val="16"/>
              </w:rPr>
            </w:pPr>
          </w:p>
        </w:tc>
        <w:tc>
          <w:tcPr>
            <w:tcW w:w="709" w:type="dxa"/>
          </w:tcPr>
          <w:p w:rsidR="00DF25CF" w:rsidRPr="00D107B7" w:rsidRDefault="00DF25CF" w:rsidP="00E92594">
            <w:pPr>
              <w:jc w:val="center"/>
              <w:rPr>
                <w:rFonts w:ascii="Times New Roman" w:hAnsi="Times New Roman" w:cs="Times New Roman"/>
                <w:b/>
                <w:sz w:val="16"/>
                <w:szCs w:val="16"/>
              </w:rPr>
            </w:pPr>
          </w:p>
        </w:tc>
      </w:tr>
      <w:tr w:rsidR="00D107B7" w:rsidRPr="00D107B7" w:rsidTr="000E4FD1">
        <w:tc>
          <w:tcPr>
            <w:tcW w:w="1555" w:type="dxa"/>
          </w:tcPr>
          <w:p w:rsidR="00DF25CF" w:rsidRPr="00D107B7" w:rsidRDefault="00DF25CF" w:rsidP="00E92594">
            <w:pPr>
              <w:jc w:val="center"/>
              <w:rPr>
                <w:rFonts w:ascii="Times New Roman" w:hAnsi="Times New Roman" w:cs="Times New Roman"/>
                <w:b/>
                <w:sz w:val="16"/>
                <w:szCs w:val="16"/>
              </w:rPr>
            </w:pPr>
          </w:p>
        </w:tc>
        <w:tc>
          <w:tcPr>
            <w:tcW w:w="1290" w:type="dxa"/>
          </w:tcPr>
          <w:p w:rsidR="00DF25CF" w:rsidRPr="00D107B7" w:rsidRDefault="00DF25CF" w:rsidP="00E92594">
            <w:pPr>
              <w:jc w:val="center"/>
              <w:rPr>
                <w:rFonts w:ascii="Times New Roman" w:hAnsi="Times New Roman" w:cs="Times New Roman"/>
                <w:b/>
                <w:sz w:val="16"/>
                <w:szCs w:val="16"/>
              </w:rPr>
            </w:pPr>
          </w:p>
        </w:tc>
        <w:tc>
          <w:tcPr>
            <w:tcW w:w="694" w:type="dxa"/>
          </w:tcPr>
          <w:p w:rsidR="00DF25CF" w:rsidRPr="00D107B7" w:rsidRDefault="00DF25CF" w:rsidP="00E92594">
            <w:pPr>
              <w:jc w:val="center"/>
              <w:rPr>
                <w:rFonts w:ascii="Times New Roman" w:hAnsi="Times New Roman" w:cs="Times New Roman"/>
                <w:b/>
                <w:sz w:val="16"/>
                <w:szCs w:val="16"/>
              </w:rPr>
            </w:pPr>
          </w:p>
        </w:tc>
        <w:tc>
          <w:tcPr>
            <w:tcW w:w="567" w:type="dxa"/>
          </w:tcPr>
          <w:p w:rsidR="00DF25CF" w:rsidRPr="00D107B7" w:rsidRDefault="00DF25CF" w:rsidP="00E92594">
            <w:pPr>
              <w:jc w:val="center"/>
              <w:rPr>
                <w:rFonts w:ascii="Times New Roman" w:hAnsi="Times New Roman" w:cs="Times New Roman"/>
                <w:b/>
                <w:sz w:val="16"/>
                <w:szCs w:val="16"/>
              </w:rPr>
            </w:pPr>
          </w:p>
        </w:tc>
        <w:tc>
          <w:tcPr>
            <w:tcW w:w="567" w:type="dxa"/>
          </w:tcPr>
          <w:p w:rsidR="00DF25CF" w:rsidRPr="00D107B7" w:rsidRDefault="00DF25CF" w:rsidP="00E92594">
            <w:pPr>
              <w:jc w:val="center"/>
              <w:rPr>
                <w:rFonts w:ascii="Times New Roman" w:hAnsi="Times New Roman" w:cs="Times New Roman"/>
                <w:b/>
                <w:sz w:val="16"/>
                <w:szCs w:val="16"/>
              </w:rPr>
            </w:pPr>
          </w:p>
        </w:tc>
        <w:tc>
          <w:tcPr>
            <w:tcW w:w="567" w:type="dxa"/>
          </w:tcPr>
          <w:p w:rsidR="00DF25CF" w:rsidRPr="00D107B7" w:rsidRDefault="00DF25CF" w:rsidP="00E92594">
            <w:pPr>
              <w:jc w:val="center"/>
              <w:rPr>
                <w:rFonts w:ascii="Times New Roman" w:hAnsi="Times New Roman" w:cs="Times New Roman"/>
                <w:b/>
                <w:sz w:val="16"/>
                <w:szCs w:val="16"/>
              </w:rPr>
            </w:pPr>
          </w:p>
        </w:tc>
        <w:tc>
          <w:tcPr>
            <w:tcW w:w="567" w:type="dxa"/>
          </w:tcPr>
          <w:p w:rsidR="00DF25CF" w:rsidRPr="00D107B7" w:rsidRDefault="00DF25CF" w:rsidP="00E92594">
            <w:pPr>
              <w:jc w:val="center"/>
              <w:rPr>
                <w:rFonts w:ascii="Times New Roman" w:hAnsi="Times New Roman" w:cs="Times New Roman"/>
                <w:b/>
                <w:sz w:val="16"/>
                <w:szCs w:val="16"/>
              </w:rPr>
            </w:pPr>
          </w:p>
        </w:tc>
        <w:tc>
          <w:tcPr>
            <w:tcW w:w="567" w:type="dxa"/>
          </w:tcPr>
          <w:p w:rsidR="00DF25CF" w:rsidRPr="00D107B7" w:rsidRDefault="00DF25CF" w:rsidP="00E92594">
            <w:pPr>
              <w:jc w:val="center"/>
              <w:rPr>
                <w:rFonts w:ascii="Times New Roman" w:hAnsi="Times New Roman" w:cs="Times New Roman"/>
                <w:b/>
                <w:sz w:val="16"/>
                <w:szCs w:val="16"/>
              </w:rPr>
            </w:pPr>
          </w:p>
        </w:tc>
        <w:tc>
          <w:tcPr>
            <w:tcW w:w="1985" w:type="dxa"/>
          </w:tcPr>
          <w:p w:rsidR="00143B36" w:rsidRPr="00D107B7" w:rsidRDefault="00143B36" w:rsidP="00195431">
            <w:pPr>
              <w:jc w:val="both"/>
              <w:rPr>
                <w:rFonts w:ascii="Times New Roman" w:hAnsi="Times New Roman" w:cs="Times New Roman"/>
                <w:sz w:val="16"/>
                <w:szCs w:val="16"/>
              </w:rPr>
            </w:pPr>
            <w:r w:rsidRPr="00D107B7">
              <w:rPr>
                <w:rFonts w:ascii="Times New Roman" w:hAnsi="Times New Roman" w:cs="Times New Roman"/>
                <w:sz w:val="16"/>
                <w:szCs w:val="16"/>
              </w:rPr>
              <w:t>розроблення та поширення матеріалів для стимулювання розвитку волонтерства на рівні територіальних громад</w:t>
            </w:r>
            <w:r w:rsidR="007905F7" w:rsidRPr="00D107B7">
              <w:rPr>
                <w:rFonts w:ascii="Times New Roman" w:hAnsi="Times New Roman" w:cs="Times New Roman"/>
                <w:sz w:val="16"/>
                <w:szCs w:val="16"/>
              </w:rPr>
              <w:t xml:space="preserve"> (рекламні та освітні кампанії)</w:t>
            </w:r>
          </w:p>
          <w:p w:rsidR="00DF25CF" w:rsidRPr="00D107B7" w:rsidRDefault="00DF25CF" w:rsidP="00E92594">
            <w:pPr>
              <w:rPr>
                <w:rFonts w:ascii="Times New Roman" w:hAnsi="Times New Roman" w:cs="Times New Roman"/>
                <w:b/>
                <w:sz w:val="16"/>
                <w:szCs w:val="16"/>
              </w:rPr>
            </w:pPr>
          </w:p>
        </w:tc>
        <w:tc>
          <w:tcPr>
            <w:tcW w:w="1842" w:type="dxa"/>
          </w:tcPr>
          <w:p w:rsidR="00143B36" w:rsidRPr="00D107B7" w:rsidRDefault="00143B36" w:rsidP="00195431">
            <w:pPr>
              <w:jc w:val="both"/>
              <w:rPr>
                <w:rFonts w:ascii="Times New Roman" w:hAnsi="Times New Roman" w:cs="Times New Roman"/>
                <w:sz w:val="16"/>
                <w:szCs w:val="16"/>
              </w:rPr>
            </w:pPr>
            <w:r w:rsidRPr="00D107B7">
              <w:rPr>
                <w:rFonts w:ascii="Times New Roman" w:hAnsi="Times New Roman" w:cs="Times New Roman"/>
                <w:sz w:val="16"/>
                <w:szCs w:val="16"/>
              </w:rPr>
              <w:lastRenderedPageBreak/>
              <w:t>Мінсоцполітики</w:t>
            </w:r>
            <w:r w:rsidRPr="00D107B7">
              <w:rPr>
                <w:rFonts w:ascii="Times New Roman" w:hAnsi="Times New Roman" w:cs="Times New Roman"/>
                <w:sz w:val="16"/>
                <w:szCs w:val="16"/>
              </w:rPr>
              <w:br/>
              <w:t>обласні, Київська міська державні (військові) адміністрації</w:t>
            </w:r>
            <w:r w:rsidRPr="00D107B7">
              <w:rPr>
                <w:rFonts w:ascii="Times New Roman" w:hAnsi="Times New Roman" w:cs="Times New Roman"/>
                <w:sz w:val="16"/>
                <w:szCs w:val="16"/>
              </w:rPr>
              <w:br/>
              <w:t>установи, організації (за згодою)</w:t>
            </w:r>
          </w:p>
          <w:p w:rsidR="00DF25CF" w:rsidRPr="00D107B7" w:rsidRDefault="00DF25CF" w:rsidP="00E92594">
            <w:pPr>
              <w:rPr>
                <w:rFonts w:ascii="Times New Roman" w:hAnsi="Times New Roman" w:cs="Times New Roman"/>
                <w:b/>
                <w:sz w:val="16"/>
                <w:szCs w:val="16"/>
              </w:rPr>
            </w:pPr>
          </w:p>
        </w:tc>
        <w:tc>
          <w:tcPr>
            <w:tcW w:w="1134" w:type="dxa"/>
          </w:tcPr>
          <w:p w:rsidR="00DF25CF" w:rsidRPr="00D107B7" w:rsidRDefault="00143B36" w:rsidP="00E92594">
            <w:pPr>
              <w:jc w:val="center"/>
              <w:rPr>
                <w:rFonts w:ascii="Times New Roman" w:hAnsi="Times New Roman" w:cs="Times New Roman"/>
                <w:b/>
                <w:sz w:val="16"/>
                <w:szCs w:val="16"/>
              </w:rPr>
            </w:pPr>
            <w:r w:rsidRPr="00D107B7">
              <w:rPr>
                <w:rFonts w:ascii="Times New Roman" w:hAnsi="Times New Roman" w:cs="Times New Roman"/>
                <w:sz w:val="16"/>
                <w:szCs w:val="16"/>
              </w:rPr>
              <w:lastRenderedPageBreak/>
              <w:t>інші джерела</w:t>
            </w:r>
          </w:p>
        </w:tc>
        <w:tc>
          <w:tcPr>
            <w:tcW w:w="1276" w:type="dxa"/>
          </w:tcPr>
          <w:p w:rsidR="00DF25CF" w:rsidRPr="00D107B7" w:rsidRDefault="00DF25CF" w:rsidP="00E92594">
            <w:pPr>
              <w:jc w:val="center"/>
              <w:rPr>
                <w:rFonts w:ascii="Times New Roman" w:hAnsi="Times New Roman" w:cs="Times New Roman"/>
                <w:b/>
                <w:sz w:val="16"/>
                <w:szCs w:val="16"/>
              </w:rPr>
            </w:pPr>
          </w:p>
        </w:tc>
        <w:tc>
          <w:tcPr>
            <w:tcW w:w="851" w:type="dxa"/>
          </w:tcPr>
          <w:p w:rsidR="00DF25CF" w:rsidRPr="00D107B7" w:rsidRDefault="00DF25CF" w:rsidP="00E92594">
            <w:pPr>
              <w:jc w:val="center"/>
              <w:rPr>
                <w:rFonts w:ascii="Times New Roman" w:hAnsi="Times New Roman" w:cs="Times New Roman"/>
                <w:b/>
                <w:sz w:val="16"/>
                <w:szCs w:val="16"/>
              </w:rPr>
            </w:pPr>
          </w:p>
        </w:tc>
        <w:tc>
          <w:tcPr>
            <w:tcW w:w="708" w:type="dxa"/>
          </w:tcPr>
          <w:p w:rsidR="00DF25CF" w:rsidRPr="00D107B7" w:rsidRDefault="00DF25CF" w:rsidP="00E92594">
            <w:pPr>
              <w:jc w:val="center"/>
              <w:rPr>
                <w:rFonts w:ascii="Times New Roman" w:hAnsi="Times New Roman" w:cs="Times New Roman"/>
                <w:b/>
                <w:sz w:val="16"/>
                <w:szCs w:val="16"/>
              </w:rPr>
            </w:pPr>
          </w:p>
        </w:tc>
        <w:tc>
          <w:tcPr>
            <w:tcW w:w="709" w:type="dxa"/>
          </w:tcPr>
          <w:p w:rsidR="00DF25CF" w:rsidRPr="00D107B7" w:rsidRDefault="00DF25CF" w:rsidP="00E92594">
            <w:pPr>
              <w:jc w:val="center"/>
              <w:rPr>
                <w:rFonts w:ascii="Times New Roman" w:hAnsi="Times New Roman" w:cs="Times New Roman"/>
                <w:b/>
                <w:sz w:val="16"/>
                <w:szCs w:val="16"/>
              </w:rPr>
            </w:pPr>
          </w:p>
        </w:tc>
        <w:tc>
          <w:tcPr>
            <w:tcW w:w="709" w:type="dxa"/>
          </w:tcPr>
          <w:p w:rsidR="00DF25CF" w:rsidRPr="00D107B7" w:rsidRDefault="00DF25CF" w:rsidP="00E92594">
            <w:pPr>
              <w:jc w:val="center"/>
              <w:rPr>
                <w:rFonts w:ascii="Times New Roman" w:hAnsi="Times New Roman" w:cs="Times New Roman"/>
                <w:b/>
                <w:sz w:val="16"/>
                <w:szCs w:val="16"/>
              </w:rPr>
            </w:pPr>
          </w:p>
        </w:tc>
        <w:tc>
          <w:tcPr>
            <w:tcW w:w="709" w:type="dxa"/>
          </w:tcPr>
          <w:p w:rsidR="00DF25CF" w:rsidRPr="00D107B7" w:rsidRDefault="00DF25CF" w:rsidP="00E92594">
            <w:pPr>
              <w:jc w:val="center"/>
              <w:rPr>
                <w:rFonts w:ascii="Times New Roman" w:hAnsi="Times New Roman" w:cs="Times New Roman"/>
                <w:b/>
                <w:sz w:val="16"/>
                <w:szCs w:val="16"/>
              </w:rPr>
            </w:pPr>
          </w:p>
        </w:tc>
      </w:tr>
      <w:tr w:rsidR="00D107B7" w:rsidRPr="00D107B7" w:rsidTr="000E4FD1">
        <w:tc>
          <w:tcPr>
            <w:tcW w:w="1555" w:type="dxa"/>
          </w:tcPr>
          <w:p w:rsidR="00143B36" w:rsidRPr="00D107B7" w:rsidRDefault="00143B36" w:rsidP="00E92594">
            <w:pPr>
              <w:jc w:val="center"/>
              <w:rPr>
                <w:rFonts w:ascii="Times New Roman" w:hAnsi="Times New Roman" w:cs="Times New Roman"/>
                <w:b/>
                <w:sz w:val="16"/>
                <w:szCs w:val="16"/>
              </w:rPr>
            </w:pPr>
          </w:p>
        </w:tc>
        <w:tc>
          <w:tcPr>
            <w:tcW w:w="1290" w:type="dxa"/>
          </w:tcPr>
          <w:p w:rsidR="00143B36" w:rsidRPr="00D107B7" w:rsidRDefault="00143B36" w:rsidP="00E92594">
            <w:pPr>
              <w:jc w:val="center"/>
              <w:rPr>
                <w:rFonts w:ascii="Times New Roman" w:hAnsi="Times New Roman" w:cs="Times New Roman"/>
                <w:b/>
                <w:sz w:val="16"/>
                <w:szCs w:val="16"/>
              </w:rPr>
            </w:pPr>
          </w:p>
        </w:tc>
        <w:tc>
          <w:tcPr>
            <w:tcW w:w="694" w:type="dxa"/>
          </w:tcPr>
          <w:p w:rsidR="00143B36" w:rsidRPr="00D107B7" w:rsidRDefault="00143B36" w:rsidP="00E92594">
            <w:pPr>
              <w:jc w:val="center"/>
              <w:rPr>
                <w:rFonts w:ascii="Times New Roman" w:hAnsi="Times New Roman" w:cs="Times New Roman"/>
                <w:b/>
                <w:sz w:val="16"/>
                <w:szCs w:val="16"/>
              </w:rPr>
            </w:pPr>
          </w:p>
        </w:tc>
        <w:tc>
          <w:tcPr>
            <w:tcW w:w="567" w:type="dxa"/>
          </w:tcPr>
          <w:p w:rsidR="00143B36" w:rsidRPr="00D107B7" w:rsidRDefault="00143B36" w:rsidP="00E92594">
            <w:pPr>
              <w:jc w:val="center"/>
              <w:rPr>
                <w:rFonts w:ascii="Times New Roman" w:hAnsi="Times New Roman" w:cs="Times New Roman"/>
                <w:b/>
                <w:sz w:val="16"/>
                <w:szCs w:val="16"/>
              </w:rPr>
            </w:pPr>
          </w:p>
        </w:tc>
        <w:tc>
          <w:tcPr>
            <w:tcW w:w="567" w:type="dxa"/>
          </w:tcPr>
          <w:p w:rsidR="00143B36" w:rsidRPr="00D107B7" w:rsidRDefault="00143B36" w:rsidP="00E92594">
            <w:pPr>
              <w:jc w:val="center"/>
              <w:rPr>
                <w:rFonts w:ascii="Times New Roman" w:hAnsi="Times New Roman" w:cs="Times New Roman"/>
                <w:b/>
                <w:sz w:val="16"/>
                <w:szCs w:val="16"/>
              </w:rPr>
            </w:pPr>
          </w:p>
        </w:tc>
        <w:tc>
          <w:tcPr>
            <w:tcW w:w="567" w:type="dxa"/>
          </w:tcPr>
          <w:p w:rsidR="00143B36" w:rsidRPr="00D107B7" w:rsidRDefault="00143B36" w:rsidP="00E92594">
            <w:pPr>
              <w:jc w:val="center"/>
              <w:rPr>
                <w:rFonts w:ascii="Times New Roman" w:hAnsi="Times New Roman" w:cs="Times New Roman"/>
                <w:b/>
                <w:sz w:val="16"/>
                <w:szCs w:val="16"/>
              </w:rPr>
            </w:pPr>
          </w:p>
        </w:tc>
        <w:tc>
          <w:tcPr>
            <w:tcW w:w="567" w:type="dxa"/>
          </w:tcPr>
          <w:p w:rsidR="00143B36" w:rsidRPr="00D107B7" w:rsidRDefault="00143B36" w:rsidP="00E92594">
            <w:pPr>
              <w:jc w:val="center"/>
              <w:rPr>
                <w:rFonts w:ascii="Times New Roman" w:hAnsi="Times New Roman" w:cs="Times New Roman"/>
                <w:b/>
                <w:sz w:val="16"/>
                <w:szCs w:val="16"/>
              </w:rPr>
            </w:pPr>
          </w:p>
        </w:tc>
        <w:tc>
          <w:tcPr>
            <w:tcW w:w="567" w:type="dxa"/>
          </w:tcPr>
          <w:p w:rsidR="00143B36" w:rsidRPr="00D107B7" w:rsidRDefault="00143B36" w:rsidP="00E92594">
            <w:pPr>
              <w:jc w:val="center"/>
              <w:rPr>
                <w:rFonts w:ascii="Times New Roman" w:hAnsi="Times New Roman" w:cs="Times New Roman"/>
                <w:b/>
                <w:sz w:val="16"/>
                <w:szCs w:val="16"/>
              </w:rPr>
            </w:pPr>
          </w:p>
        </w:tc>
        <w:tc>
          <w:tcPr>
            <w:tcW w:w="1985" w:type="dxa"/>
          </w:tcPr>
          <w:p w:rsidR="00143B36" w:rsidRPr="00D107B7" w:rsidRDefault="00143B36" w:rsidP="00195431">
            <w:pPr>
              <w:jc w:val="both"/>
              <w:rPr>
                <w:rFonts w:ascii="Times New Roman" w:hAnsi="Times New Roman" w:cs="Times New Roman"/>
                <w:sz w:val="16"/>
                <w:szCs w:val="16"/>
              </w:rPr>
            </w:pPr>
            <w:r w:rsidRPr="00D107B7">
              <w:rPr>
                <w:rFonts w:ascii="Times New Roman" w:hAnsi="Times New Roman" w:cs="Times New Roman"/>
                <w:sz w:val="16"/>
                <w:szCs w:val="16"/>
              </w:rPr>
              <w:t>реалізація заходів спрямованих на сприяння самоорганізації та структуруванню волонтерського руху в територіальних громадах, зокрема, сприяння роботі організацій, які залучають</w:t>
            </w:r>
            <w:r w:rsidR="007905F7" w:rsidRPr="00D107B7">
              <w:rPr>
                <w:rFonts w:ascii="Times New Roman" w:hAnsi="Times New Roman" w:cs="Times New Roman"/>
                <w:sz w:val="16"/>
                <w:szCs w:val="16"/>
              </w:rPr>
              <w:t xml:space="preserve"> волонтерів до своєї діяльності</w:t>
            </w:r>
          </w:p>
          <w:p w:rsidR="00143B36" w:rsidRPr="00D107B7" w:rsidRDefault="00143B36" w:rsidP="00E92594">
            <w:pPr>
              <w:rPr>
                <w:rFonts w:ascii="Times New Roman" w:hAnsi="Times New Roman" w:cs="Times New Roman"/>
                <w:sz w:val="16"/>
                <w:szCs w:val="16"/>
              </w:rPr>
            </w:pPr>
          </w:p>
        </w:tc>
        <w:tc>
          <w:tcPr>
            <w:tcW w:w="1842" w:type="dxa"/>
          </w:tcPr>
          <w:p w:rsidR="00143B36" w:rsidRPr="00D107B7" w:rsidRDefault="00143B36" w:rsidP="00195431">
            <w:pPr>
              <w:jc w:val="both"/>
              <w:rPr>
                <w:rFonts w:ascii="Times New Roman" w:hAnsi="Times New Roman" w:cs="Times New Roman"/>
                <w:sz w:val="16"/>
                <w:szCs w:val="16"/>
              </w:rPr>
            </w:pPr>
            <w:r w:rsidRPr="00D107B7">
              <w:rPr>
                <w:rFonts w:ascii="Times New Roman" w:hAnsi="Times New Roman" w:cs="Times New Roman"/>
                <w:sz w:val="16"/>
                <w:szCs w:val="16"/>
              </w:rPr>
              <w:t>Мінсоцполітики</w:t>
            </w:r>
            <w:r w:rsidRPr="00D107B7">
              <w:rPr>
                <w:rFonts w:ascii="Times New Roman" w:hAnsi="Times New Roman" w:cs="Times New Roman"/>
                <w:sz w:val="16"/>
                <w:szCs w:val="16"/>
              </w:rPr>
              <w:br/>
              <w:t>обласні, Київська міська державні (військові) адміністрації</w:t>
            </w:r>
            <w:r w:rsidRPr="00D107B7">
              <w:rPr>
                <w:rFonts w:ascii="Times New Roman" w:hAnsi="Times New Roman" w:cs="Times New Roman"/>
                <w:sz w:val="16"/>
                <w:szCs w:val="16"/>
              </w:rPr>
              <w:br/>
              <w:t>установи, організації (за згодою)</w:t>
            </w:r>
          </w:p>
          <w:p w:rsidR="00143B36" w:rsidRPr="00D107B7" w:rsidRDefault="00143B36" w:rsidP="00195431">
            <w:pPr>
              <w:jc w:val="both"/>
              <w:rPr>
                <w:rFonts w:ascii="Times New Roman" w:hAnsi="Times New Roman" w:cs="Times New Roman"/>
                <w:sz w:val="16"/>
                <w:szCs w:val="16"/>
              </w:rPr>
            </w:pPr>
          </w:p>
        </w:tc>
        <w:tc>
          <w:tcPr>
            <w:tcW w:w="1134" w:type="dxa"/>
          </w:tcPr>
          <w:p w:rsidR="00143B36" w:rsidRPr="00D107B7" w:rsidRDefault="00143B36" w:rsidP="00E92594">
            <w:pPr>
              <w:jc w:val="center"/>
              <w:rPr>
                <w:rFonts w:ascii="Times New Roman" w:hAnsi="Times New Roman" w:cs="Times New Roman"/>
                <w:sz w:val="16"/>
                <w:szCs w:val="16"/>
              </w:rPr>
            </w:pPr>
            <w:r w:rsidRPr="00D107B7">
              <w:rPr>
                <w:rFonts w:ascii="Times New Roman" w:hAnsi="Times New Roman" w:cs="Times New Roman"/>
                <w:sz w:val="16"/>
                <w:szCs w:val="16"/>
              </w:rPr>
              <w:t>інші джерела</w:t>
            </w:r>
          </w:p>
        </w:tc>
        <w:tc>
          <w:tcPr>
            <w:tcW w:w="1276" w:type="dxa"/>
          </w:tcPr>
          <w:p w:rsidR="00143B36" w:rsidRPr="00D107B7" w:rsidRDefault="00143B36" w:rsidP="00E92594">
            <w:pPr>
              <w:jc w:val="center"/>
              <w:rPr>
                <w:rFonts w:ascii="Times New Roman" w:hAnsi="Times New Roman" w:cs="Times New Roman"/>
                <w:b/>
                <w:sz w:val="16"/>
                <w:szCs w:val="16"/>
              </w:rPr>
            </w:pPr>
          </w:p>
        </w:tc>
        <w:tc>
          <w:tcPr>
            <w:tcW w:w="851" w:type="dxa"/>
          </w:tcPr>
          <w:p w:rsidR="00143B36" w:rsidRPr="00D107B7" w:rsidRDefault="00143B36" w:rsidP="00E92594">
            <w:pPr>
              <w:jc w:val="center"/>
              <w:rPr>
                <w:rFonts w:ascii="Times New Roman" w:hAnsi="Times New Roman" w:cs="Times New Roman"/>
                <w:b/>
                <w:sz w:val="16"/>
                <w:szCs w:val="16"/>
              </w:rPr>
            </w:pPr>
          </w:p>
        </w:tc>
        <w:tc>
          <w:tcPr>
            <w:tcW w:w="708" w:type="dxa"/>
          </w:tcPr>
          <w:p w:rsidR="00143B36" w:rsidRPr="00D107B7" w:rsidRDefault="00143B36" w:rsidP="00E92594">
            <w:pPr>
              <w:jc w:val="center"/>
              <w:rPr>
                <w:rFonts w:ascii="Times New Roman" w:hAnsi="Times New Roman" w:cs="Times New Roman"/>
                <w:b/>
                <w:sz w:val="16"/>
                <w:szCs w:val="16"/>
              </w:rPr>
            </w:pPr>
          </w:p>
        </w:tc>
        <w:tc>
          <w:tcPr>
            <w:tcW w:w="709" w:type="dxa"/>
          </w:tcPr>
          <w:p w:rsidR="00143B36" w:rsidRPr="00D107B7" w:rsidRDefault="00143B36" w:rsidP="00E92594">
            <w:pPr>
              <w:jc w:val="center"/>
              <w:rPr>
                <w:rFonts w:ascii="Times New Roman" w:hAnsi="Times New Roman" w:cs="Times New Roman"/>
                <w:b/>
                <w:sz w:val="16"/>
                <w:szCs w:val="16"/>
              </w:rPr>
            </w:pPr>
          </w:p>
        </w:tc>
        <w:tc>
          <w:tcPr>
            <w:tcW w:w="709" w:type="dxa"/>
          </w:tcPr>
          <w:p w:rsidR="00143B36" w:rsidRPr="00D107B7" w:rsidRDefault="00143B36" w:rsidP="00E92594">
            <w:pPr>
              <w:jc w:val="center"/>
              <w:rPr>
                <w:rFonts w:ascii="Times New Roman" w:hAnsi="Times New Roman" w:cs="Times New Roman"/>
                <w:b/>
                <w:sz w:val="16"/>
                <w:szCs w:val="16"/>
              </w:rPr>
            </w:pPr>
          </w:p>
        </w:tc>
        <w:tc>
          <w:tcPr>
            <w:tcW w:w="709" w:type="dxa"/>
          </w:tcPr>
          <w:p w:rsidR="00143B36" w:rsidRPr="00D107B7" w:rsidRDefault="00143B36" w:rsidP="00E92594">
            <w:pPr>
              <w:jc w:val="center"/>
              <w:rPr>
                <w:rFonts w:ascii="Times New Roman" w:hAnsi="Times New Roman" w:cs="Times New Roman"/>
                <w:b/>
                <w:sz w:val="16"/>
                <w:szCs w:val="16"/>
              </w:rPr>
            </w:pPr>
          </w:p>
        </w:tc>
      </w:tr>
      <w:tr w:rsidR="00D107B7" w:rsidRPr="00D107B7" w:rsidTr="000E4FD1">
        <w:tc>
          <w:tcPr>
            <w:tcW w:w="1555" w:type="dxa"/>
          </w:tcPr>
          <w:p w:rsidR="0006167D" w:rsidRPr="00D107B7" w:rsidRDefault="0006167D" w:rsidP="00E92594">
            <w:pPr>
              <w:rPr>
                <w:rFonts w:ascii="Times New Roman" w:hAnsi="Times New Roman" w:cs="Times New Roman"/>
                <w:b/>
                <w:bCs/>
                <w:color w:val="000000"/>
                <w:sz w:val="16"/>
                <w:szCs w:val="16"/>
              </w:rPr>
            </w:pPr>
            <w:r w:rsidRPr="00D107B7">
              <w:rPr>
                <w:rFonts w:ascii="Times New Roman" w:hAnsi="Times New Roman" w:cs="Times New Roman"/>
                <w:b/>
                <w:bCs/>
                <w:color w:val="000000"/>
                <w:sz w:val="16"/>
                <w:szCs w:val="16"/>
              </w:rPr>
              <w:t>6. Системна робота та моніторинг викликів у сфері волонтерства (дослідження, аналіз впливу умов повномасштабної війни, врахування регіональних відмінностей та особливостей)</w:t>
            </w:r>
          </w:p>
          <w:p w:rsidR="00143B36" w:rsidRPr="00D107B7" w:rsidRDefault="00143B36" w:rsidP="00E92594">
            <w:pPr>
              <w:rPr>
                <w:rFonts w:ascii="Times New Roman" w:hAnsi="Times New Roman" w:cs="Times New Roman"/>
                <w:b/>
                <w:sz w:val="16"/>
                <w:szCs w:val="16"/>
              </w:rPr>
            </w:pPr>
          </w:p>
        </w:tc>
        <w:tc>
          <w:tcPr>
            <w:tcW w:w="1290" w:type="dxa"/>
          </w:tcPr>
          <w:p w:rsidR="0006167D" w:rsidRPr="00D107B7" w:rsidRDefault="00884F4F" w:rsidP="00E92594">
            <w:pPr>
              <w:rPr>
                <w:rFonts w:ascii="Times New Roman" w:hAnsi="Times New Roman" w:cs="Times New Roman"/>
                <w:color w:val="000000"/>
                <w:sz w:val="16"/>
                <w:szCs w:val="16"/>
              </w:rPr>
            </w:pPr>
            <w:r w:rsidRPr="00D107B7">
              <w:rPr>
                <w:rFonts w:ascii="Times New Roman" w:hAnsi="Times New Roman" w:cs="Times New Roman"/>
                <w:color w:val="000000"/>
                <w:sz w:val="16"/>
                <w:szCs w:val="16"/>
              </w:rPr>
              <w:t xml:space="preserve">Кількість моніторингових, </w:t>
            </w:r>
            <w:r w:rsidR="0006167D" w:rsidRPr="00D107B7">
              <w:rPr>
                <w:rFonts w:ascii="Times New Roman" w:hAnsi="Times New Roman" w:cs="Times New Roman"/>
                <w:color w:val="000000"/>
                <w:sz w:val="16"/>
                <w:szCs w:val="16"/>
              </w:rPr>
              <w:t>соціологічних та інших аналітичних матеріалів в сфері дослідження волонтерського руху (одиниць)</w:t>
            </w:r>
          </w:p>
          <w:p w:rsidR="00143B36" w:rsidRPr="00D107B7" w:rsidRDefault="00143B36" w:rsidP="00E92594">
            <w:pPr>
              <w:rPr>
                <w:rFonts w:ascii="Times New Roman" w:hAnsi="Times New Roman" w:cs="Times New Roman"/>
                <w:b/>
                <w:sz w:val="16"/>
                <w:szCs w:val="16"/>
              </w:rPr>
            </w:pPr>
          </w:p>
        </w:tc>
        <w:tc>
          <w:tcPr>
            <w:tcW w:w="694" w:type="dxa"/>
          </w:tcPr>
          <w:p w:rsidR="00143B36" w:rsidRPr="00D107B7" w:rsidRDefault="0006167D" w:rsidP="00E92594">
            <w:pPr>
              <w:jc w:val="center"/>
              <w:rPr>
                <w:rFonts w:ascii="Times New Roman" w:hAnsi="Times New Roman" w:cs="Times New Roman"/>
                <w:sz w:val="16"/>
                <w:szCs w:val="16"/>
              </w:rPr>
            </w:pPr>
            <w:r w:rsidRPr="00D107B7">
              <w:rPr>
                <w:rFonts w:ascii="Times New Roman" w:hAnsi="Times New Roman" w:cs="Times New Roman"/>
                <w:sz w:val="16"/>
                <w:szCs w:val="16"/>
              </w:rPr>
              <w:t>9</w:t>
            </w:r>
          </w:p>
        </w:tc>
        <w:tc>
          <w:tcPr>
            <w:tcW w:w="567" w:type="dxa"/>
          </w:tcPr>
          <w:p w:rsidR="00143B36" w:rsidRPr="00D107B7" w:rsidRDefault="0006167D" w:rsidP="00E92594">
            <w:pPr>
              <w:jc w:val="center"/>
              <w:rPr>
                <w:rFonts w:ascii="Times New Roman" w:hAnsi="Times New Roman" w:cs="Times New Roman"/>
                <w:sz w:val="16"/>
                <w:szCs w:val="16"/>
              </w:rPr>
            </w:pPr>
            <w:r w:rsidRPr="00D107B7">
              <w:rPr>
                <w:rFonts w:ascii="Times New Roman" w:hAnsi="Times New Roman" w:cs="Times New Roman"/>
                <w:sz w:val="16"/>
                <w:szCs w:val="16"/>
              </w:rPr>
              <w:t>1</w:t>
            </w:r>
          </w:p>
        </w:tc>
        <w:tc>
          <w:tcPr>
            <w:tcW w:w="567" w:type="dxa"/>
          </w:tcPr>
          <w:p w:rsidR="00143B36" w:rsidRPr="00D107B7" w:rsidRDefault="0006167D" w:rsidP="00E92594">
            <w:pPr>
              <w:jc w:val="center"/>
              <w:rPr>
                <w:rFonts w:ascii="Times New Roman" w:hAnsi="Times New Roman" w:cs="Times New Roman"/>
                <w:sz w:val="16"/>
                <w:szCs w:val="16"/>
              </w:rPr>
            </w:pPr>
            <w:r w:rsidRPr="00D107B7">
              <w:rPr>
                <w:rFonts w:ascii="Times New Roman" w:hAnsi="Times New Roman" w:cs="Times New Roman"/>
                <w:sz w:val="16"/>
                <w:szCs w:val="16"/>
              </w:rPr>
              <w:t>3</w:t>
            </w:r>
          </w:p>
        </w:tc>
        <w:tc>
          <w:tcPr>
            <w:tcW w:w="567" w:type="dxa"/>
          </w:tcPr>
          <w:p w:rsidR="00143B36" w:rsidRPr="00D107B7" w:rsidRDefault="0006167D" w:rsidP="00E92594">
            <w:pPr>
              <w:jc w:val="center"/>
              <w:rPr>
                <w:rFonts w:ascii="Times New Roman" w:hAnsi="Times New Roman" w:cs="Times New Roman"/>
                <w:sz w:val="16"/>
                <w:szCs w:val="16"/>
              </w:rPr>
            </w:pPr>
            <w:r w:rsidRPr="00D107B7">
              <w:rPr>
                <w:rFonts w:ascii="Times New Roman" w:hAnsi="Times New Roman" w:cs="Times New Roman"/>
                <w:sz w:val="16"/>
                <w:szCs w:val="16"/>
              </w:rPr>
              <w:t>2</w:t>
            </w:r>
          </w:p>
        </w:tc>
        <w:tc>
          <w:tcPr>
            <w:tcW w:w="567" w:type="dxa"/>
          </w:tcPr>
          <w:p w:rsidR="00143B36" w:rsidRPr="00D107B7" w:rsidRDefault="0006167D" w:rsidP="00E92594">
            <w:pPr>
              <w:jc w:val="center"/>
              <w:rPr>
                <w:rFonts w:ascii="Times New Roman" w:hAnsi="Times New Roman" w:cs="Times New Roman"/>
                <w:sz w:val="16"/>
                <w:szCs w:val="16"/>
              </w:rPr>
            </w:pPr>
            <w:r w:rsidRPr="00D107B7">
              <w:rPr>
                <w:rFonts w:ascii="Times New Roman" w:hAnsi="Times New Roman" w:cs="Times New Roman"/>
                <w:sz w:val="16"/>
                <w:szCs w:val="16"/>
              </w:rPr>
              <w:t>2</w:t>
            </w:r>
          </w:p>
        </w:tc>
        <w:tc>
          <w:tcPr>
            <w:tcW w:w="567" w:type="dxa"/>
          </w:tcPr>
          <w:p w:rsidR="00143B36" w:rsidRPr="00D107B7" w:rsidRDefault="0006167D" w:rsidP="00E92594">
            <w:pPr>
              <w:jc w:val="center"/>
              <w:rPr>
                <w:rFonts w:ascii="Times New Roman" w:hAnsi="Times New Roman" w:cs="Times New Roman"/>
                <w:sz w:val="16"/>
                <w:szCs w:val="16"/>
              </w:rPr>
            </w:pPr>
            <w:r w:rsidRPr="00D107B7">
              <w:rPr>
                <w:rFonts w:ascii="Times New Roman" w:hAnsi="Times New Roman" w:cs="Times New Roman"/>
                <w:sz w:val="16"/>
                <w:szCs w:val="16"/>
              </w:rPr>
              <w:t>1</w:t>
            </w:r>
          </w:p>
        </w:tc>
        <w:tc>
          <w:tcPr>
            <w:tcW w:w="1985" w:type="dxa"/>
          </w:tcPr>
          <w:p w:rsidR="0006167D" w:rsidRPr="00D107B7" w:rsidRDefault="0006167D" w:rsidP="00195431">
            <w:pPr>
              <w:jc w:val="both"/>
              <w:rPr>
                <w:rFonts w:ascii="Times New Roman" w:hAnsi="Times New Roman" w:cs="Times New Roman"/>
                <w:sz w:val="16"/>
                <w:szCs w:val="16"/>
              </w:rPr>
            </w:pPr>
            <w:r w:rsidRPr="00D107B7">
              <w:rPr>
                <w:rFonts w:ascii="Times New Roman" w:hAnsi="Times New Roman" w:cs="Times New Roman"/>
                <w:sz w:val="16"/>
                <w:szCs w:val="16"/>
              </w:rPr>
              <w:t>дослідження практики волонтерської діяльності в комунальних закладах соціальної інфраструктури, зокрема закладах охорони здоров’я, та розроблення рекомендацій щодо залучення волонтері</w:t>
            </w:r>
            <w:r w:rsidR="007905F7" w:rsidRPr="00D107B7">
              <w:rPr>
                <w:rFonts w:ascii="Times New Roman" w:hAnsi="Times New Roman" w:cs="Times New Roman"/>
                <w:sz w:val="16"/>
                <w:szCs w:val="16"/>
              </w:rPr>
              <w:t>в до такої діяльності в Україні</w:t>
            </w:r>
          </w:p>
          <w:p w:rsidR="00143B36" w:rsidRPr="00D107B7" w:rsidRDefault="00143B36" w:rsidP="00E92594">
            <w:pPr>
              <w:rPr>
                <w:rFonts w:ascii="Times New Roman" w:hAnsi="Times New Roman" w:cs="Times New Roman"/>
                <w:b/>
                <w:sz w:val="16"/>
                <w:szCs w:val="16"/>
              </w:rPr>
            </w:pPr>
          </w:p>
        </w:tc>
        <w:tc>
          <w:tcPr>
            <w:tcW w:w="1842" w:type="dxa"/>
          </w:tcPr>
          <w:p w:rsidR="0006167D" w:rsidRPr="00D107B7" w:rsidRDefault="0006167D" w:rsidP="00195431">
            <w:pPr>
              <w:jc w:val="both"/>
              <w:rPr>
                <w:rFonts w:ascii="Times New Roman" w:hAnsi="Times New Roman" w:cs="Times New Roman"/>
                <w:sz w:val="16"/>
                <w:szCs w:val="16"/>
              </w:rPr>
            </w:pPr>
            <w:r w:rsidRPr="00D107B7">
              <w:rPr>
                <w:rFonts w:ascii="Times New Roman" w:hAnsi="Times New Roman" w:cs="Times New Roman"/>
                <w:sz w:val="16"/>
                <w:szCs w:val="16"/>
              </w:rPr>
              <w:t>Мінсоцполітики</w:t>
            </w:r>
            <w:r w:rsidRPr="00D107B7">
              <w:rPr>
                <w:rFonts w:ascii="Times New Roman" w:hAnsi="Times New Roman" w:cs="Times New Roman"/>
                <w:sz w:val="16"/>
                <w:szCs w:val="16"/>
              </w:rPr>
              <w:br/>
              <w:t>Нацсоцслужба</w:t>
            </w:r>
            <w:r w:rsidRPr="00D107B7">
              <w:rPr>
                <w:rFonts w:ascii="Times New Roman" w:hAnsi="Times New Roman" w:cs="Times New Roman"/>
                <w:sz w:val="16"/>
                <w:szCs w:val="16"/>
              </w:rPr>
              <w:br/>
              <w:t>обласні, Київська міська державні (військові) адміністрації</w:t>
            </w:r>
            <w:r w:rsidRPr="00D107B7">
              <w:rPr>
                <w:rFonts w:ascii="Times New Roman" w:hAnsi="Times New Roman" w:cs="Times New Roman"/>
                <w:sz w:val="16"/>
                <w:szCs w:val="16"/>
              </w:rPr>
              <w:br/>
              <w:t>установи, організації (за згодою)</w:t>
            </w:r>
          </w:p>
          <w:p w:rsidR="00143B36" w:rsidRPr="00D107B7" w:rsidRDefault="00143B36" w:rsidP="00E92594">
            <w:pPr>
              <w:rPr>
                <w:rFonts w:ascii="Times New Roman" w:hAnsi="Times New Roman" w:cs="Times New Roman"/>
                <w:b/>
                <w:sz w:val="16"/>
                <w:szCs w:val="16"/>
              </w:rPr>
            </w:pPr>
          </w:p>
        </w:tc>
        <w:tc>
          <w:tcPr>
            <w:tcW w:w="1134" w:type="dxa"/>
          </w:tcPr>
          <w:p w:rsidR="00143B36" w:rsidRPr="00D107B7" w:rsidRDefault="0006167D" w:rsidP="00E92594">
            <w:pPr>
              <w:jc w:val="center"/>
              <w:rPr>
                <w:rFonts w:ascii="Times New Roman" w:hAnsi="Times New Roman" w:cs="Times New Roman"/>
                <w:b/>
                <w:sz w:val="16"/>
                <w:szCs w:val="16"/>
              </w:rPr>
            </w:pPr>
            <w:r w:rsidRPr="00D107B7">
              <w:rPr>
                <w:rFonts w:ascii="Times New Roman" w:hAnsi="Times New Roman" w:cs="Times New Roman"/>
                <w:sz w:val="16"/>
                <w:szCs w:val="16"/>
              </w:rPr>
              <w:t>інші джерела</w:t>
            </w:r>
          </w:p>
        </w:tc>
        <w:tc>
          <w:tcPr>
            <w:tcW w:w="1276" w:type="dxa"/>
          </w:tcPr>
          <w:p w:rsidR="00143B36" w:rsidRPr="00D107B7" w:rsidRDefault="00143B36" w:rsidP="00E92594">
            <w:pPr>
              <w:jc w:val="center"/>
              <w:rPr>
                <w:rFonts w:ascii="Times New Roman" w:hAnsi="Times New Roman" w:cs="Times New Roman"/>
                <w:b/>
                <w:sz w:val="16"/>
                <w:szCs w:val="16"/>
              </w:rPr>
            </w:pPr>
          </w:p>
        </w:tc>
        <w:tc>
          <w:tcPr>
            <w:tcW w:w="851" w:type="dxa"/>
          </w:tcPr>
          <w:p w:rsidR="00143B36" w:rsidRPr="00D107B7" w:rsidRDefault="00143B36" w:rsidP="00E92594">
            <w:pPr>
              <w:jc w:val="center"/>
              <w:rPr>
                <w:rFonts w:ascii="Times New Roman" w:hAnsi="Times New Roman" w:cs="Times New Roman"/>
                <w:b/>
                <w:sz w:val="16"/>
                <w:szCs w:val="16"/>
              </w:rPr>
            </w:pPr>
          </w:p>
        </w:tc>
        <w:tc>
          <w:tcPr>
            <w:tcW w:w="708" w:type="dxa"/>
          </w:tcPr>
          <w:p w:rsidR="00143B36" w:rsidRPr="00D107B7" w:rsidRDefault="00143B36" w:rsidP="00E92594">
            <w:pPr>
              <w:jc w:val="center"/>
              <w:rPr>
                <w:rFonts w:ascii="Times New Roman" w:hAnsi="Times New Roman" w:cs="Times New Roman"/>
                <w:b/>
                <w:sz w:val="16"/>
                <w:szCs w:val="16"/>
              </w:rPr>
            </w:pPr>
          </w:p>
        </w:tc>
        <w:tc>
          <w:tcPr>
            <w:tcW w:w="709" w:type="dxa"/>
          </w:tcPr>
          <w:p w:rsidR="00143B36" w:rsidRPr="00D107B7" w:rsidRDefault="00143B36" w:rsidP="00E92594">
            <w:pPr>
              <w:jc w:val="center"/>
              <w:rPr>
                <w:rFonts w:ascii="Times New Roman" w:hAnsi="Times New Roman" w:cs="Times New Roman"/>
                <w:b/>
                <w:sz w:val="16"/>
                <w:szCs w:val="16"/>
              </w:rPr>
            </w:pPr>
          </w:p>
        </w:tc>
        <w:tc>
          <w:tcPr>
            <w:tcW w:w="709" w:type="dxa"/>
          </w:tcPr>
          <w:p w:rsidR="00143B36" w:rsidRPr="00D107B7" w:rsidRDefault="00143B36" w:rsidP="00E92594">
            <w:pPr>
              <w:jc w:val="center"/>
              <w:rPr>
                <w:rFonts w:ascii="Times New Roman" w:hAnsi="Times New Roman" w:cs="Times New Roman"/>
                <w:b/>
                <w:sz w:val="16"/>
                <w:szCs w:val="16"/>
              </w:rPr>
            </w:pPr>
          </w:p>
        </w:tc>
        <w:tc>
          <w:tcPr>
            <w:tcW w:w="709" w:type="dxa"/>
          </w:tcPr>
          <w:p w:rsidR="00143B36" w:rsidRPr="00D107B7" w:rsidRDefault="00143B36" w:rsidP="00E92594">
            <w:pPr>
              <w:jc w:val="center"/>
              <w:rPr>
                <w:rFonts w:ascii="Times New Roman" w:hAnsi="Times New Roman" w:cs="Times New Roman"/>
                <w:b/>
                <w:sz w:val="16"/>
                <w:szCs w:val="16"/>
              </w:rPr>
            </w:pPr>
          </w:p>
        </w:tc>
      </w:tr>
      <w:tr w:rsidR="00D107B7" w:rsidRPr="00D107B7" w:rsidTr="000E4FD1">
        <w:tc>
          <w:tcPr>
            <w:tcW w:w="1555" w:type="dxa"/>
          </w:tcPr>
          <w:p w:rsidR="00143B36" w:rsidRPr="00D107B7" w:rsidRDefault="00143B36" w:rsidP="00E92594">
            <w:pPr>
              <w:jc w:val="center"/>
              <w:rPr>
                <w:rFonts w:ascii="Times New Roman" w:hAnsi="Times New Roman" w:cs="Times New Roman"/>
                <w:b/>
                <w:sz w:val="16"/>
                <w:szCs w:val="16"/>
              </w:rPr>
            </w:pPr>
          </w:p>
        </w:tc>
        <w:tc>
          <w:tcPr>
            <w:tcW w:w="1290" w:type="dxa"/>
          </w:tcPr>
          <w:p w:rsidR="00143B36" w:rsidRPr="00D107B7" w:rsidRDefault="00143B36" w:rsidP="00E92594">
            <w:pPr>
              <w:jc w:val="center"/>
              <w:rPr>
                <w:rFonts w:ascii="Times New Roman" w:hAnsi="Times New Roman" w:cs="Times New Roman"/>
                <w:b/>
                <w:sz w:val="16"/>
                <w:szCs w:val="16"/>
              </w:rPr>
            </w:pPr>
          </w:p>
        </w:tc>
        <w:tc>
          <w:tcPr>
            <w:tcW w:w="694" w:type="dxa"/>
          </w:tcPr>
          <w:p w:rsidR="00143B36" w:rsidRPr="00D107B7" w:rsidRDefault="00143B36" w:rsidP="00E92594">
            <w:pPr>
              <w:jc w:val="center"/>
              <w:rPr>
                <w:rFonts w:ascii="Times New Roman" w:hAnsi="Times New Roman" w:cs="Times New Roman"/>
                <w:b/>
                <w:sz w:val="16"/>
                <w:szCs w:val="16"/>
              </w:rPr>
            </w:pPr>
          </w:p>
        </w:tc>
        <w:tc>
          <w:tcPr>
            <w:tcW w:w="567" w:type="dxa"/>
          </w:tcPr>
          <w:p w:rsidR="00143B36" w:rsidRPr="00D107B7" w:rsidRDefault="00143B36" w:rsidP="00E92594">
            <w:pPr>
              <w:jc w:val="center"/>
              <w:rPr>
                <w:rFonts w:ascii="Times New Roman" w:hAnsi="Times New Roman" w:cs="Times New Roman"/>
                <w:b/>
                <w:sz w:val="16"/>
                <w:szCs w:val="16"/>
              </w:rPr>
            </w:pPr>
          </w:p>
        </w:tc>
        <w:tc>
          <w:tcPr>
            <w:tcW w:w="567" w:type="dxa"/>
          </w:tcPr>
          <w:p w:rsidR="00143B36" w:rsidRPr="00D107B7" w:rsidRDefault="00143B36" w:rsidP="00E92594">
            <w:pPr>
              <w:jc w:val="center"/>
              <w:rPr>
                <w:rFonts w:ascii="Times New Roman" w:hAnsi="Times New Roman" w:cs="Times New Roman"/>
                <w:b/>
                <w:sz w:val="16"/>
                <w:szCs w:val="16"/>
              </w:rPr>
            </w:pPr>
          </w:p>
        </w:tc>
        <w:tc>
          <w:tcPr>
            <w:tcW w:w="567" w:type="dxa"/>
          </w:tcPr>
          <w:p w:rsidR="00143B36" w:rsidRPr="00D107B7" w:rsidRDefault="00143B36" w:rsidP="00E92594">
            <w:pPr>
              <w:jc w:val="center"/>
              <w:rPr>
                <w:rFonts w:ascii="Times New Roman" w:hAnsi="Times New Roman" w:cs="Times New Roman"/>
                <w:b/>
                <w:sz w:val="16"/>
                <w:szCs w:val="16"/>
              </w:rPr>
            </w:pPr>
          </w:p>
        </w:tc>
        <w:tc>
          <w:tcPr>
            <w:tcW w:w="567" w:type="dxa"/>
          </w:tcPr>
          <w:p w:rsidR="00143B36" w:rsidRPr="00D107B7" w:rsidRDefault="00143B36" w:rsidP="00E92594">
            <w:pPr>
              <w:jc w:val="center"/>
              <w:rPr>
                <w:rFonts w:ascii="Times New Roman" w:hAnsi="Times New Roman" w:cs="Times New Roman"/>
                <w:b/>
                <w:sz w:val="16"/>
                <w:szCs w:val="16"/>
              </w:rPr>
            </w:pPr>
          </w:p>
        </w:tc>
        <w:tc>
          <w:tcPr>
            <w:tcW w:w="567" w:type="dxa"/>
          </w:tcPr>
          <w:p w:rsidR="00143B36" w:rsidRPr="00D107B7" w:rsidRDefault="00143B36" w:rsidP="00E92594">
            <w:pPr>
              <w:jc w:val="center"/>
              <w:rPr>
                <w:rFonts w:ascii="Times New Roman" w:hAnsi="Times New Roman" w:cs="Times New Roman"/>
                <w:b/>
                <w:sz w:val="16"/>
                <w:szCs w:val="16"/>
              </w:rPr>
            </w:pPr>
          </w:p>
        </w:tc>
        <w:tc>
          <w:tcPr>
            <w:tcW w:w="1985" w:type="dxa"/>
          </w:tcPr>
          <w:p w:rsidR="00F1780A" w:rsidRPr="00D107B7" w:rsidRDefault="00F1780A" w:rsidP="00195431">
            <w:pPr>
              <w:jc w:val="both"/>
              <w:rPr>
                <w:rFonts w:ascii="Times New Roman" w:hAnsi="Times New Roman" w:cs="Times New Roman"/>
                <w:sz w:val="16"/>
                <w:szCs w:val="16"/>
              </w:rPr>
            </w:pPr>
            <w:r w:rsidRPr="00D107B7">
              <w:rPr>
                <w:rFonts w:ascii="Times New Roman" w:hAnsi="Times New Roman" w:cs="Times New Roman"/>
                <w:sz w:val="16"/>
                <w:szCs w:val="16"/>
              </w:rPr>
              <w:t xml:space="preserve">забезпечення у взаємодії </w:t>
            </w:r>
            <w:r w:rsidR="00195431">
              <w:rPr>
                <w:rFonts w:ascii="Times New Roman" w:hAnsi="Times New Roman" w:cs="Times New Roman"/>
                <w:sz w:val="16"/>
                <w:szCs w:val="16"/>
              </w:rPr>
              <w:t xml:space="preserve"> </w:t>
            </w:r>
            <w:r w:rsidRPr="00D107B7">
              <w:rPr>
                <w:rFonts w:ascii="Times New Roman" w:hAnsi="Times New Roman" w:cs="Times New Roman"/>
                <w:sz w:val="16"/>
                <w:szCs w:val="16"/>
              </w:rPr>
              <w:t>з інститутами громадянського суспільства моніторингу, аналізу динаміки розвитку волонтерського руху та потреб інститутів громадянського суспільства, що залучають волонтерів, та підготовка на основі результатів пропозицій щодо законодавчих змін для підвищення ефективност</w:t>
            </w:r>
            <w:r w:rsidR="007905F7" w:rsidRPr="00D107B7">
              <w:rPr>
                <w:rFonts w:ascii="Times New Roman" w:hAnsi="Times New Roman" w:cs="Times New Roman"/>
                <w:sz w:val="16"/>
                <w:szCs w:val="16"/>
              </w:rPr>
              <w:t>і волонтерської діяльності</w:t>
            </w:r>
          </w:p>
          <w:p w:rsidR="00143B36" w:rsidRPr="00D107B7" w:rsidRDefault="00143B36" w:rsidP="00E92594">
            <w:pPr>
              <w:rPr>
                <w:rFonts w:ascii="Times New Roman" w:hAnsi="Times New Roman" w:cs="Times New Roman"/>
                <w:b/>
                <w:sz w:val="16"/>
                <w:szCs w:val="16"/>
              </w:rPr>
            </w:pPr>
          </w:p>
        </w:tc>
        <w:tc>
          <w:tcPr>
            <w:tcW w:w="1842" w:type="dxa"/>
          </w:tcPr>
          <w:p w:rsidR="00F1780A" w:rsidRPr="00D107B7" w:rsidRDefault="00F1780A" w:rsidP="00195431">
            <w:pPr>
              <w:jc w:val="both"/>
              <w:rPr>
                <w:rFonts w:ascii="Times New Roman" w:hAnsi="Times New Roman" w:cs="Times New Roman"/>
                <w:sz w:val="16"/>
                <w:szCs w:val="16"/>
              </w:rPr>
            </w:pPr>
            <w:r w:rsidRPr="00D107B7">
              <w:rPr>
                <w:rFonts w:ascii="Times New Roman" w:hAnsi="Times New Roman" w:cs="Times New Roman"/>
                <w:sz w:val="16"/>
                <w:szCs w:val="16"/>
              </w:rPr>
              <w:t>Мінсоцполітики</w:t>
            </w:r>
            <w:r w:rsidRPr="00D107B7">
              <w:rPr>
                <w:rFonts w:ascii="Times New Roman" w:hAnsi="Times New Roman" w:cs="Times New Roman"/>
                <w:sz w:val="16"/>
                <w:szCs w:val="16"/>
              </w:rPr>
              <w:br/>
              <w:t>Нацсоцслужба</w:t>
            </w:r>
            <w:r w:rsidRPr="00D107B7">
              <w:rPr>
                <w:rFonts w:ascii="Times New Roman" w:hAnsi="Times New Roman" w:cs="Times New Roman"/>
                <w:sz w:val="16"/>
                <w:szCs w:val="16"/>
              </w:rPr>
              <w:br/>
              <w:t>інші центральні органи виконавчої влади</w:t>
            </w:r>
            <w:r w:rsidRPr="00D107B7">
              <w:rPr>
                <w:rFonts w:ascii="Times New Roman" w:hAnsi="Times New Roman" w:cs="Times New Roman"/>
                <w:sz w:val="16"/>
                <w:szCs w:val="16"/>
              </w:rPr>
              <w:br/>
              <w:t>обласні, Київська міська державні (військові) адміністрації</w:t>
            </w:r>
            <w:r w:rsidRPr="00D107B7">
              <w:rPr>
                <w:rFonts w:ascii="Times New Roman" w:hAnsi="Times New Roman" w:cs="Times New Roman"/>
                <w:sz w:val="16"/>
                <w:szCs w:val="16"/>
              </w:rPr>
              <w:br/>
              <w:t>установи, організації (за згодою)</w:t>
            </w:r>
          </w:p>
          <w:p w:rsidR="00143B36" w:rsidRPr="00D107B7" w:rsidRDefault="00143B36" w:rsidP="00E92594">
            <w:pPr>
              <w:rPr>
                <w:rFonts w:ascii="Times New Roman" w:hAnsi="Times New Roman" w:cs="Times New Roman"/>
                <w:b/>
                <w:sz w:val="16"/>
                <w:szCs w:val="16"/>
              </w:rPr>
            </w:pPr>
          </w:p>
        </w:tc>
        <w:tc>
          <w:tcPr>
            <w:tcW w:w="1134" w:type="dxa"/>
          </w:tcPr>
          <w:p w:rsidR="00143B36" w:rsidRPr="00D107B7" w:rsidRDefault="00F1780A" w:rsidP="00E92594">
            <w:pPr>
              <w:jc w:val="center"/>
              <w:rPr>
                <w:rFonts w:ascii="Times New Roman" w:hAnsi="Times New Roman" w:cs="Times New Roman"/>
                <w:b/>
                <w:sz w:val="16"/>
                <w:szCs w:val="16"/>
              </w:rPr>
            </w:pPr>
            <w:r w:rsidRPr="00D107B7">
              <w:rPr>
                <w:rFonts w:ascii="Times New Roman" w:hAnsi="Times New Roman" w:cs="Times New Roman"/>
                <w:sz w:val="16"/>
                <w:szCs w:val="16"/>
              </w:rPr>
              <w:t>інші джерела</w:t>
            </w:r>
          </w:p>
        </w:tc>
        <w:tc>
          <w:tcPr>
            <w:tcW w:w="1276" w:type="dxa"/>
          </w:tcPr>
          <w:p w:rsidR="00143B36" w:rsidRPr="00D107B7" w:rsidRDefault="00143B36" w:rsidP="00E92594">
            <w:pPr>
              <w:jc w:val="center"/>
              <w:rPr>
                <w:rFonts w:ascii="Times New Roman" w:hAnsi="Times New Roman" w:cs="Times New Roman"/>
                <w:b/>
                <w:sz w:val="16"/>
                <w:szCs w:val="16"/>
              </w:rPr>
            </w:pPr>
          </w:p>
        </w:tc>
        <w:tc>
          <w:tcPr>
            <w:tcW w:w="851" w:type="dxa"/>
          </w:tcPr>
          <w:p w:rsidR="00143B36" w:rsidRPr="00D107B7" w:rsidRDefault="00143B36" w:rsidP="00E92594">
            <w:pPr>
              <w:jc w:val="center"/>
              <w:rPr>
                <w:rFonts w:ascii="Times New Roman" w:hAnsi="Times New Roman" w:cs="Times New Roman"/>
                <w:b/>
                <w:sz w:val="16"/>
                <w:szCs w:val="16"/>
              </w:rPr>
            </w:pPr>
          </w:p>
        </w:tc>
        <w:tc>
          <w:tcPr>
            <w:tcW w:w="708" w:type="dxa"/>
          </w:tcPr>
          <w:p w:rsidR="00143B36" w:rsidRPr="00D107B7" w:rsidRDefault="00143B36" w:rsidP="00E92594">
            <w:pPr>
              <w:jc w:val="center"/>
              <w:rPr>
                <w:rFonts w:ascii="Times New Roman" w:hAnsi="Times New Roman" w:cs="Times New Roman"/>
                <w:b/>
                <w:sz w:val="16"/>
                <w:szCs w:val="16"/>
              </w:rPr>
            </w:pPr>
          </w:p>
        </w:tc>
        <w:tc>
          <w:tcPr>
            <w:tcW w:w="709" w:type="dxa"/>
          </w:tcPr>
          <w:p w:rsidR="00143B36" w:rsidRPr="00D107B7" w:rsidRDefault="00143B36" w:rsidP="00E92594">
            <w:pPr>
              <w:jc w:val="center"/>
              <w:rPr>
                <w:rFonts w:ascii="Times New Roman" w:hAnsi="Times New Roman" w:cs="Times New Roman"/>
                <w:b/>
                <w:sz w:val="16"/>
                <w:szCs w:val="16"/>
              </w:rPr>
            </w:pPr>
          </w:p>
        </w:tc>
        <w:tc>
          <w:tcPr>
            <w:tcW w:w="709" w:type="dxa"/>
          </w:tcPr>
          <w:p w:rsidR="00143B36" w:rsidRPr="00D107B7" w:rsidRDefault="00143B36" w:rsidP="00E92594">
            <w:pPr>
              <w:jc w:val="center"/>
              <w:rPr>
                <w:rFonts w:ascii="Times New Roman" w:hAnsi="Times New Roman" w:cs="Times New Roman"/>
                <w:b/>
                <w:sz w:val="16"/>
                <w:szCs w:val="16"/>
              </w:rPr>
            </w:pPr>
          </w:p>
        </w:tc>
        <w:tc>
          <w:tcPr>
            <w:tcW w:w="709" w:type="dxa"/>
          </w:tcPr>
          <w:p w:rsidR="00143B36" w:rsidRPr="00D107B7" w:rsidRDefault="00143B36" w:rsidP="00E92594">
            <w:pPr>
              <w:jc w:val="center"/>
              <w:rPr>
                <w:rFonts w:ascii="Times New Roman" w:hAnsi="Times New Roman" w:cs="Times New Roman"/>
                <w:b/>
                <w:sz w:val="16"/>
                <w:szCs w:val="16"/>
              </w:rPr>
            </w:pPr>
          </w:p>
        </w:tc>
      </w:tr>
      <w:tr w:rsidR="00D107B7" w:rsidRPr="00D107B7" w:rsidTr="000E4FD1">
        <w:tc>
          <w:tcPr>
            <w:tcW w:w="1555" w:type="dxa"/>
          </w:tcPr>
          <w:p w:rsidR="00143B36" w:rsidRPr="00D107B7" w:rsidRDefault="00143B36" w:rsidP="00E92594">
            <w:pPr>
              <w:jc w:val="center"/>
              <w:rPr>
                <w:rFonts w:ascii="Times New Roman" w:hAnsi="Times New Roman" w:cs="Times New Roman"/>
                <w:b/>
                <w:sz w:val="16"/>
                <w:szCs w:val="16"/>
              </w:rPr>
            </w:pPr>
          </w:p>
        </w:tc>
        <w:tc>
          <w:tcPr>
            <w:tcW w:w="1290" w:type="dxa"/>
          </w:tcPr>
          <w:p w:rsidR="00143B36" w:rsidRPr="00D107B7" w:rsidRDefault="00143B36" w:rsidP="00E92594">
            <w:pPr>
              <w:jc w:val="center"/>
              <w:rPr>
                <w:rFonts w:ascii="Times New Roman" w:hAnsi="Times New Roman" w:cs="Times New Roman"/>
                <w:b/>
                <w:sz w:val="16"/>
                <w:szCs w:val="16"/>
              </w:rPr>
            </w:pPr>
          </w:p>
        </w:tc>
        <w:tc>
          <w:tcPr>
            <w:tcW w:w="694" w:type="dxa"/>
          </w:tcPr>
          <w:p w:rsidR="00143B36" w:rsidRPr="00D107B7" w:rsidRDefault="00143B36" w:rsidP="00E92594">
            <w:pPr>
              <w:jc w:val="center"/>
              <w:rPr>
                <w:rFonts w:ascii="Times New Roman" w:hAnsi="Times New Roman" w:cs="Times New Roman"/>
                <w:b/>
                <w:sz w:val="16"/>
                <w:szCs w:val="16"/>
              </w:rPr>
            </w:pPr>
          </w:p>
        </w:tc>
        <w:tc>
          <w:tcPr>
            <w:tcW w:w="567" w:type="dxa"/>
          </w:tcPr>
          <w:p w:rsidR="00143B36" w:rsidRPr="00D107B7" w:rsidRDefault="00143B36" w:rsidP="00E92594">
            <w:pPr>
              <w:jc w:val="center"/>
              <w:rPr>
                <w:rFonts w:ascii="Times New Roman" w:hAnsi="Times New Roman" w:cs="Times New Roman"/>
                <w:b/>
                <w:sz w:val="16"/>
                <w:szCs w:val="16"/>
              </w:rPr>
            </w:pPr>
          </w:p>
        </w:tc>
        <w:tc>
          <w:tcPr>
            <w:tcW w:w="567" w:type="dxa"/>
          </w:tcPr>
          <w:p w:rsidR="00143B36" w:rsidRPr="00D107B7" w:rsidRDefault="00143B36" w:rsidP="00E92594">
            <w:pPr>
              <w:jc w:val="center"/>
              <w:rPr>
                <w:rFonts w:ascii="Times New Roman" w:hAnsi="Times New Roman" w:cs="Times New Roman"/>
                <w:b/>
                <w:sz w:val="16"/>
                <w:szCs w:val="16"/>
              </w:rPr>
            </w:pPr>
          </w:p>
        </w:tc>
        <w:tc>
          <w:tcPr>
            <w:tcW w:w="567" w:type="dxa"/>
          </w:tcPr>
          <w:p w:rsidR="00143B36" w:rsidRPr="00D107B7" w:rsidRDefault="00143B36" w:rsidP="00E92594">
            <w:pPr>
              <w:jc w:val="center"/>
              <w:rPr>
                <w:rFonts w:ascii="Times New Roman" w:hAnsi="Times New Roman" w:cs="Times New Roman"/>
                <w:b/>
                <w:sz w:val="16"/>
                <w:szCs w:val="16"/>
              </w:rPr>
            </w:pPr>
          </w:p>
        </w:tc>
        <w:tc>
          <w:tcPr>
            <w:tcW w:w="567" w:type="dxa"/>
          </w:tcPr>
          <w:p w:rsidR="00143B36" w:rsidRPr="00D107B7" w:rsidRDefault="00143B36" w:rsidP="00E92594">
            <w:pPr>
              <w:jc w:val="center"/>
              <w:rPr>
                <w:rFonts w:ascii="Times New Roman" w:hAnsi="Times New Roman" w:cs="Times New Roman"/>
                <w:b/>
                <w:sz w:val="16"/>
                <w:szCs w:val="16"/>
              </w:rPr>
            </w:pPr>
          </w:p>
        </w:tc>
        <w:tc>
          <w:tcPr>
            <w:tcW w:w="567" w:type="dxa"/>
          </w:tcPr>
          <w:p w:rsidR="00143B36" w:rsidRPr="00D107B7" w:rsidRDefault="00143B36" w:rsidP="00E92594">
            <w:pPr>
              <w:jc w:val="center"/>
              <w:rPr>
                <w:rFonts w:ascii="Times New Roman" w:hAnsi="Times New Roman" w:cs="Times New Roman"/>
                <w:b/>
                <w:sz w:val="16"/>
                <w:szCs w:val="16"/>
              </w:rPr>
            </w:pPr>
          </w:p>
        </w:tc>
        <w:tc>
          <w:tcPr>
            <w:tcW w:w="1985" w:type="dxa"/>
          </w:tcPr>
          <w:p w:rsidR="00F1780A" w:rsidRPr="00D107B7" w:rsidRDefault="00F1780A" w:rsidP="00195431">
            <w:pPr>
              <w:jc w:val="both"/>
              <w:rPr>
                <w:rFonts w:ascii="Times New Roman" w:hAnsi="Times New Roman" w:cs="Times New Roman"/>
                <w:sz w:val="16"/>
                <w:szCs w:val="16"/>
              </w:rPr>
            </w:pPr>
            <w:r w:rsidRPr="00D107B7">
              <w:rPr>
                <w:rFonts w:ascii="Times New Roman" w:hAnsi="Times New Roman" w:cs="Times New Roman"/>
                <w:sz w:val="16"/>
                <w:szCs w:val="16"/>
              </w:rPr>
              <w:t xml:space="preserve">вивчення міжнародного досвіду створення законодавчого підґрунтя для стимулювання довгострокового та корпоративного волонтерства, моніторинг актів законодавства, </w:t>
            </w:r>
            <w:r w:rsidRPr="00D107B7">
              <w:rPr>
                <w:rFonts w:ascii="Times New Roman" w:hAnsi="Times New Roman" w:cs="Times New Roman"/>
                <w:sz w:val="16"/>
                <w:szCs w:val="16"/>
              </w:rPr>
              <w:lastRenderedPageBreak/>
              <w:t>якими регулюється діяльність волонтерів та організацій, які їх залучають, а також практики його імплементації для оперативного розроблення та внесення змін до законодавства у сфері волонтерської діяльності.</w:t>
            </w:r>
          </w:p>
          <w:p w:rsidR="00143B36" w:rsidRPr="00D107B7" w:rsidRDefault="00143B36" w:rsidP="00E92594">
            <w:pPr>
              <w:rPr>
                <w:rFonts w:ascii="Times New Roman" w:hAnsi="Times New Roman" w:cs="Times New Roman"/>
                <w:b/>
                <w:sz w:val="16"/>
                <w:szCs w:val="16"/>
              </w:rPr>
            </w:pPr>
          </w:p>
        </w:tc>
        <w:tc>
          <w:tcPr>
            <w:tcW w:w="1842" w:type="dxa"/>
          </w:tcPr>
          <w:p w:rsidR="00F1780A" w:rsidRPr="00D107B7" w:rsidRDefault="00F1780A" w:rsidP="00195431">
            <w:pPr>
              <w:jc w:val="both"/>
              <w:rPr>
                <w:rFonts w:ascii="Times New Roman" w:hAnsi="Times New Roman" w:cs="Times New Roman"/>
                <w:sz w:val="16"/>
                <w:szCs w:val="16"/>
              </w:rPr>
            </w:pPr>
            <w:r w:rsidRPr="00D107B7">
              <w:rPr>
                <w:rFonts w:ascii="Times New Roman" w:hAnsi="Times New Roman" w:cs="Times New Roman"/>
                <w:sz w:val="16"/>
                <w:szCs w:val="16"/>
              </w:rPr>
              <w:lastRenderedPageBreak/>
              <w:t>Мінсоцполітики</w:t>
            </w:r>
            <w:r w:rsidRPr="00D107B7">
              <w:rPr>
                <w:rFonts w:ascii="Times New Roman" w:hAnsi="Times New Roman" w:cs="Times New Roman"/>
                <w:sz w:val="16"/>
                <w:szCs w:val="16"/>
              </w:rPr>
              <w:br/>
              <w:t>Нацсоцслужба</w:t>
            </w:r>
            <w:r w:rsidRPr="00D107B7">
              <w:rPr>
                <w:rFonts w:ascii="Times New Roman" w:hAnsi="Times New Roman" w:cs="Times New Roman"/>
                <w:sz w:val="16"/>
                <w:szCs w:val="16"/>
              </w:rPr>
              <w:br/>
              <w:t>інші центральні органи виконавчої влади</w:t>
            </w:r>
            <w:r w:rsidRPr="00D107B7">
              <w:rPr>
                <w:rFonts w:ascii="Times New Roman" w:hAnsi="Times New Roman" w:cs="Times New Roman"/>
                <w:sz w:val="16"/>
                <w:szCs w:val="16"/>
              </w:rPr>
              <w:br/>
              <w:t>обласні, Київська міська державні (військові) адміністрації</w:t>
            </w:r>
            <w:r w:rsidRPr="00D107B7">
              <w:rPr>
                <w:rFonts w:ascii="Times New Roman" w:hAnsi="Times New Roman" w:cs="Times New Roman"/>
                <w:sz w:val="16"/>
                <w:szCs w:val="16"/>
              </w:rPr>
              <w:br/>
            </w:r>
            <w:r w:rsidRPr="00D107B7">
              <w:rPr>
                <w:rFonts w:ascii="Times New Roman" w:hAnsi="Times New Roman" w:cs="Times New Roman"/>
                <w:sz w:val="16"/>
                <w:szCs w:val="16"/>
              </w:rPr>
              <w:lastRenderedPageBreak/>
              <w:t>установи, організації (за згодою)</w:t>
            </w:r>
          </w:p>
          <w:p w:rsidR="00143B36" w:rsidRPr="00D107B7" w:rsidRDefault="00143B36" w:rsidP="00E92594">
            <w:pPr>
              <w:rPr>
                <w:rFonts w:ascii="Times New Roman" w:hAnsi="Times New Roman" w:cs="Times New Roman"/>
                <w:b/>
                <w:sz w:val="16"/>
                <w:szCs w:val="16"/>
              </w:rPr>
            </w:pPr>
          </w:p>
        </w:tc>
        <w:tc>
          <w:tcPr>
            <w:tcW w:w="1134" w:type="dxa"/>
          </w:tcPr>
          <w:p w:rsidR="00143B36" w:rsidRPr="00D107B7" w:rsidRDefault="00F1780A" w:rsidP="00E92594">
            <w:pPr>
              <w:jc w:val="center"/>
              <w:rPr>
                <w:rFonts w:ascii="Times New Roman" w:hAnsi="Times New Roman" w:cs="Times New Roman"/>
                <w:b/>
                <w:sz w:val="16"/>
                <w:szCs w:val="16"/>
              </w:rPr>
            </w:pPr>
            <w:r w:rsidRPr="00D107B7">
              <w:rPr>
                <w:rFonts w:ascii="Times New Roman" w:hAnsi="Times New Roman" w:cs="Times New Roman"/>
                <w:sz w:val="16"/>
                <w:szCs w:val="16"/>
              </w:rPr>
              <w:lastRenderedPageBreak/>
              <w:t>інші джерела</w:t>
            </w:r>
          </w:p>
        </w:tc>
        <w:tc>
          <w:tcPr>
            <w:tcW w:w="1276" w:type="dxa"/>
          </w:tcPr>
          <w:p w:rsidR="00143B36" w:rsidRPr="00D107B7" w:rsidRDefault="00143B36" w:rsidP="00E92594">
            <w:pPr>
              <w:jc w:val="center"/>
              <w:rPr>
                <w:rFonts w:ascii="Times New Roman" w:hAnsi="Times New Roman" w:cs="Times New Roman"/>
                <w:b/>
                <w:sz w:val="16"/>
                <w:szCs w:val="16"/>
              </w:rPr>
            </w:pPr>
          </w:p>
        </w:tc>
        <w:tc>
          <w:tcPr>
            <w:tcW w:w="851" w:type="dxa"/>
          </w:tcPr>
          <w:p w:rsidR="00143B36" w:rsidRPr="00D107B7" w:rsidRDefault="00143B36" w:rsidP="00E92594">
            <w:pPr>
              <w:jc w:val="center"/>
              <w:rPr>
                <w:rFonts w:ascii="Times New Roman" w:hAnsi="Times New Roman" w:cs="Times New Roman"/>
                <w:b/>
                <w:sz w:val="16"/>
                <w:szCs w:val="16"/>
              </w:rPr>
            </w:pPr>
          </w:p>
        </w:tc>
        <w:tc>
          <w:tcPr>
            <w:tcW w:w="708" w:type="dxa"/>
          </w:tcPr>
          <w:p w:rsidR="00143B36" w:rsidRPr="00D107B7" w:rsidRDefault="00143B36" w:rsidP="00E92594">
            <w:pPr>
              <w:jc w:val="center"/>
              <w:rPr>
                <w:rFonts w:ascii="Times New Roman" w:hAnsi="Times New Roman" w:cs="Times New Roman"/>
                <w:b/>
                <w:sz w:val="16"/>
                <w:szCs w:val="16"/>
              </w:rPr>
            </w:pPr>
          </w:p>
        </w:tc>
        <w:tc>
          <w:tcPr>
            <w:tcW w:w="709" w:type="dxa"/>
          </w:tcPr>
          <w:p w:rsidR="00143B36" w:rsidRPr="00D107B7" w:rsidRDefault="00143B36" w:rsidP="00E92594">
            <w:pPr>
              <w:jc w:val="center"/>
              <w:rPr>
                <w:rFonts w:ascii="Times New Roman" w:hAnsi="Times New Roman" w:cs="Times New Roman"/>
                <w:b/>
                <w:sz w:val="16"/>
                <w:szCs w:val="16"/>
              </w:rPr>
            </w:pPr>
          </w:p>
        </w:tc>
        <w:tc>
          <w:tcPr>
            <w:tcW w:w="709" w:type="dxa"/>
          </w:tcPr>
          <w:p w:rsidR="00143B36" w:rsidRPr="00D107B7" w:rsidRDefault="00143B36" w:rsidP="00E92594">
            <w:pPr>
              <w:jc w:val="center"/>
              <w:rPr>
                <w:rFonts w:ascii="Times New Roman" w:hAnsi="Times New Roman" w:cs="Times New Roman"/>
                <w:b/>
                <w:sz w:val="16"/>
                <w:szCs w:val="16"/>
              </w:rPr>
            </w:pPr>
          </w:p>
        </w:tc>
        <w:tc>
          <w:tcPr>
            <w:tcW w:w="709" w:type="dxa"/>
          </w:tcPr>
          <w:p w:rsidR="00143B36" w:rsidRPr="00D107B7" w:rsidRDefault="00143B36" w:rsidP="00E92594">
            <w:pPr>
              <w:jc w:val="center"/>
              <w:rPr>
                <w:rFonts w:ascii="Times New Roman" w:hAnsi="Times New Roman" w:cs="Times New Roman"/>
                <w:b/>
                <w:sz w:val="16"/>
                <w:szCs w:val="16"/>
              </w:rPr>
            </w:pPr>
          </w:p>
        </w:tc>
      </w:tr>
      <w:tr w:rsidR="00D107B7" w:rsidRPr="00D107B7" w:rsidTr="000E4FD1">
        <w:tc>
          <w:tcPr>
            <w:tcW w:w="1555" w:type="dxa"/>
          </w:tcPr>
          <w:p w:rsidR="00143B36" w:rsidRPr="00D107B7" w:rsidRDefault="00143B36" w:rsidP="00E92594">
            <w:pPr>
              <w:jc w:val="center"/>
              <w:rPr>
                <w:rFonts w:ascii="Times New Roman" w:hAnsi="Times New Roman" w:cs="Times New Roman"/>
                <w:b/>
                <w:sz w:val="16"/>
                <w:szCs w:val="16"/>
              </w:rPr>
            </w:pPr>
          </w:p>
        </w:tc>
        <w:tc>
          <w:tcPr>
            <w:tcW w:w="1290" w:type="dxa"/>
          </w:tcPr>
          <w:p w:rsidR="00143B36" w:rsidRPr="00D107B7" w:rsidRDefault="00143B36" w:rsidP="00E92594">
            <w:pPr>
              <w:jc w:val="center"/>
              <w:rPr>
                <w:rFonts w:ascii="Times New Roman" w:hAnsi="Times New Roman" w:cs="Times New Roman"/>
                <w:b/>
                <w:sz w:val="16"/>
                <w:szCs w:val="16"/>
              </w:rPr>
            </w:pPr>
          </w:p>
        </w:tc>
        <w:tc>
          <w:tcPr>
            <w:tcW w:w="694" w:type="dxa"/>
          </w:tcPr>
          <w:p w:rsidR="00143B36" w:rsidRPr="00D107B7" w:rsidRDefault="00143B36" w:rsidP="00E92594">
            <w:pPr>
              <w:jc w:val="center"/>
              <w:rPr>
                <w:rFonts w:ascii="Times New Roman" w:hAnsi="Times New Roman" w:cs="Times New Roman"/>
                <w:b/>
                <w:sz w:val="16"/>
                <w:szCs w:val="16"/>
              </w:rPr>
            </w:pPr>
          </w:p>
        </w:tc>
        <w:tc>
          <w:tcPr>
            <w:tcW w:w="567" w:type="dxa"/>
          </w:tcPr>
          <w:p w:rsidR="00143B36" w:rsidRPr="00D107B7" w:rsidRDefault="00143B36" w:rsidP="00E92594">
            <w:pPr>
              <w:jc w:val="center"/>
              <w:rPr>
                <w:rFonts w:ascii="Times New Roman" w:hAnsi="Times New Roman" w:cs="Times New Roman"/>
                <w:b/>
                <w:sz w:val="16"/>
                <w:szCs w:val="16"/>
              </w:rPr>
            </w:pPr>
          </w:p>
        </w:tc>
        <w:tc>
          <w:tcPr>
            <w:tcW w:w="567" w:type="dxa"/>
          </w:tcPr>
          <w:p w:rsidR="00143B36" w:rsidRPr="00D107B7" w:rsidRDefault="00143B36" w:rsidP="00E92594">
            <w:pPr>
              <w:jc w:val="center"/>
              <w:rPr>
                <w:rFonts w:ascii="Times New Roman" w:hAnsi="Times New Roman" w:cs="Times New Roman"/>
                <w:b/>
                <w:sz w:val="16"/>
                <w:szCs w:val="16"/>
              </w:rPr>
            </w:pPr>
          </w:p>
        </w:tc>
        <w:tc>
          <w:tcPr>
            <w:tcW w:w="567" w:type="dxa"/>
          </w:tcPr>
          <w:p w:rsidR="00143B36" w:rsidRPr="00D107B7" w:rsidRDefault="00143B36" w:rsidP="00E92594">
            <w:pPr>
              <w:jc w:val="center"/>
              <w:rPr>
                <w:rFonts w:ascii="Times New Roman" w:hAnsi="Times New Roman" w:cs="Times New Roman"/>
                <w:b/>
                <w:sz w:val="16"/>
                <w:szCs w:val="16"/>
              </w:rPr>
            </w:pPr>
          </w:p>
        </w:tc>
        <w:tc>
          <w:tcPr>
            <w:tcW w:w="567" w:type="dxa"/>
          </w:tcPr>
          <w:p w:rsidR="00143B36" w:rsidRPr="00D107B7" w:rsidRDefault="00143B36" w:rsidP="00E92594">
            <w:pPr>
              <w:jc w:val="center"/>
              <w:rPr>
                <w:rFonts w:ascii="Times New Roman" w:hAnsi="Times New Roman" w:cs="Times New Roman"/>
                <w:b/>
                <w:sz w:val="16"/>
                <w:szCs w:val="16"/>
              </w:rPr>
            </w:pPr>
          </w:p>
        </w:tc>
        <w:tc>
          <w:tcPr>
            <w:tcW w:w="567" w:type="dxa"/>
          </w:tcPr>
          <w:p w:rsidR="00143B36" w:rsidRPr="00D107B7" w:rsidRDefault="00143B36" w:rsidP="00E92594">
            <w:pPr>
              <w:jc w:val="center"/>
              <w:rPr>
                <w:rFonts w:ascii="Times New Roman" w:hAnsi="Times New Roman" w:cs="Times New Roman"/>
                <w:b/>
                <w:sz w:val="16"/>
                <w:szCs w:val="16"/>
              </w:rPr>
            </w:pPr>
          </w:p>
        </w:tc>
        <w:tc>
          <w:tcPr>
            <w:tcW w:w="1985" w:type="dxa"/>
          </w:tcPr>
          <w:p w:rsidR="00143B36" w:rsidRPr="00D107B7" w:rsidRDefault="00143B36" w:rsidP="00E92594">
            <w:pPr>
              <w:jc w:val="center"/>
              <w:rPr>
                <w:rFonts w:ascii="Times New Roman" w:hAnsi="Times New Roman" w:cs="Times New Roman"/>
                <w:b/>
                <w:sz w:val="16"/>
                <w:szCs w:val="16"/>
              </w:rPr>
            </w:pPr>
          </w:p>
        </w:tc>
        <w:tc>
          <w:tcPr>
            <w:tcW w:w="1842" w:type="dxa"/>
          </w:tcPr>
          <w:p w:rsidR="00143B36" w:rsidRPr="00D107B7" w:rsidRDefault="00143B36" w:rsidP="00E92594">
            <w:pPr>
              <w:jc w:val="center"/>
              <w:rPr>
                <w:rFonts w:ascii="Times New Roman" w:hAnsi="Times New Roman" w:cs="Times New Roman"/>
                <w:b/>
                <w:sz w:val="16"/>
                <w:szCs w:val="16"/>
              </w:rPr>
            </w:pPr>
          </w:p>
        </w:tc>
        <w:tc>
          <w:tcPr>
            <w:tcW w:w="1134" w:type="dxa"/>
          </w:tcPr>
          <w:p w:rsidR="00143B36" w:rsidRPr="00D107B7" w:rsidRDefault="00143B36" w:rsidP="00E92594">
            <w:pPr>
              <w:jc w:val="center"/>
              <w:rPr>
                <w:rFonts w:ascii="Times New Roman" w:hAnsi="Times New Roman" w:cs="Times New Roman"/>
                <w:b/>
                <w:sz w:val="16"/>
                <w:szCs w:val="16"/>
              </w:rPr>
            </w:pPr>
          </w:p>
        </w:tc>
        <w:tc>
          <w:tcPr>
            <w:tcW w:w="1276" w:type="dxa"/>
          </w:tcPr>
          <w:p w:rsidR="00143B36" w:rsidRPr="00D107B7" w:rsidRDefault="00F1780A" w:rsidP="00E92594">
            <w:pPr>
              <w:jc w:val="center"/>
              <w:rPr>
                <w:rFonts w:ascii="Times New Roman" w:hAnsi="Times New Roman" w:cs="Times New Roman"/>
                <w:sz w:val="16"/>
                <w:szCs w:val="16"/>
              </w:rPr>
            </w:pPr>
            <w:r w:rsidRPr="00D107B7">
              <w:rPr>
                <w:rFonts w:ascii="Times New Roman" w:hAnsi="Times New Roman" w:cs="Times New Roman"/>
                <w:sz w:val="16"/>
                <w:szCs w:val="16"/>
              </w:rPr>
              <w:t>86000</w:t>
            </w:r>
          </w:p>
        </w:tc>
        <w:tc>
          <w:tcPr>
            <w:tcW w:w="851" w:type="dxa"/>
          </w:tcPr>
          <w:p w:rsidR="00143B36" w:rsidRPr="00D107B7" w:rsidRDefault="00F1780A" w:rsidP="00E92594">
            <w:pPr>
              <w:jc w:val="center"/>
              <w:rPr>
                <w:rFonts w:ascii="Times New Roman" w:hAnsi="Times New Roman" w:cs="Times New Roman"/>
                <w:sz w:val="16"/>
                <w:szCs w:val="16"/>
              </w:rPr>
            </w:pPr>
            <w:r w:rsidRPr="00D107B7">
              <w:rPr>
                <w:rFonts w:ascii="Times New Roman" w:hAnsi="Times New Roman" w:cs="Times New Roman"/>
                <w:sz w:val="16"/>
                <w:szCs w:val="16"/>
              </w:rPr>
              <w:t>32800</w:t>
            </w:r>
          </w:p>
        </w:tc>
        <w:tc>
          <w:tcPr>
            <w:tcW w:w="708" w:type="dxa"/>
          </w:tcPr>
          <w:p w:rsidR="00143B36" w:rsidRPr="00D107B7" w:rsidRDefault="00F1780A" w:rsidP="00E92594">
            <w:pPr>
              <w:jc w:val="center"/>
              <w:rPr>
                <w:rFonts w:ascii="Times New Roman" w:hAnsi="Times New Roman" w:cs="Times New Roman"/>
                <w:sz w:val="16"/>
                <w:szCs w:val="16"/>
              </w:rPr>
            </w:pPr>
            <w:r w:rsidRPr="00D107B7">
              <w:rPr>
                <w:rFonts w:ascii="Times New Roman" w:hAnsi="Times New Roman" w:cs="Times New Roman"/>
                <w:sz w:val="16"/>
                <w:szCs w:val="16"/>
              </w:rPr>
              <w:t>13300</w:t>
            </w:r>
          </w:p>
        </w:tc>
        <w:tc>
          <w:tcPr>
            <w:tcW w:w="709" w:type="dxa"/>
          </w:tcPr>
          <w:p w:rsidR="00143B36" w:rsidRPr="00D107B7" w:rsidRDefault="00F1780A" w:rsidP="00E92594">
            <w:pPr>
              <w:jc w:val="center"/>
              <w:rPr>
                <w:rFonts w:ascii="Times New Roman" w:hAnsi="Times New Roman" w:cs="Times New Roman"/>
                <w:sz w:val="16"/>
                <w:szCs w:val="16"/>
              </w:rPr>
            </w:pPr>
            <w:r w:rsidRPr="00D107B7">
              <w:rPr>
                <w:rFonts w:ascii="Times New Roman" w:hAnsi="Times New Roman" w:cs="Times New Roman"/>
                <w:sz w:val="16"/>
                <w:szCs w:val="16"/>
              </w:rPr>
              <w:t>13300</w:t>
            </w:r>
          </w:p>
        </w:tc>
        <w:tc>
          <w:tcPr>
            <w:tcW w:w="709" w:type="dxa"/>
          </w:tcPr>
          <w:p w:rsidR="00143B36" w:rsidRPr="00D107B7" w:rsidRDefault="00F1780A" w:rsidP="00E92594">
            <w:pPr>
              <w:jc w:val="center"/>
              <w:rPr>
                <w:rFonts w:ascii="Times New Roman" w:hAnsi="Times New Roman" w:cs="Times New Roman"/>
                <w:sz w:val="16"/>
                <w:szCs w:val="16"/>
              </w:rPr>
            </w:pPr>
            <w:r w:rsidRPr="00D107B7">
              <w:rPr>
                <w:rFonts w:ascii="Times New Roman" w:hAnsi="Times New Roman" w:cs="Times New Roman"/>
                <w:sz w:val="16"/>
                <w:szCs w:val="16"/>
              </w:rPr>
              <w:t>13300</w:t>
            </w:r>
          </w:p>
        </w:tc>
        <w:tc>
          <w:tcPr>
            <w:tcW w:w="709" w:type="dxa"/>
          </w:tcPr>
          <w:p w:rsidR="00143B36" w:rsidRPr="00D107B7" w:rsidRDefault="00F1780A" w:rsidP="00E92594">
            <w:pPr>
              <w:jc w:val="center"/>
              <w:rPr>
                <w:rFonts w:ascii="Times New Roman" w:hAnsi="Times New Roman" w:cs="Times New Roman"/>
                <w:sz w:val="16"/>
                <w:szCs w:val="16"/>
              </w:rPr>
            </w:pPr>
            <w:r w:rsidRPr="00D107B7">
              <w:rPr>
                <w:rFonts w:ascii="Times New Roman" w:hAnsi="Times New Roman" w:cs="Times New Roman"/>
                <w:sz w:val="16"/>
                <w:szCs w:val="16"/>
              </w:rPr>
              <w:t>13300</w:t>
            </w:r>
          </w:p>
        </w:tc>
      </w:tr>
    </w:tbl>
    <w:p w:rsidR="00872383" w:rsidRPr="00D107B7" w:rsidRDefault="00D15825">
      <w:pPr>
        <w:rPr>
          <w:rFonts w:ascii="Times New Roman" w:hAnsi="Times New Roman" w:cs="Times New Roman"/>
          <w:sz w:val="16"/>
          <w:szCs w:val="16"/>
        </w:rPr>
      </w:pPr>
      <w:r w:rsidRPr="00D107B7">
        <w:rPr>
          <w:rFonts w:ascii="Times New Roman" w:hAnsi="Times New Roman" w:cs="Times New Roman"/>
          <w:b/>
          <w:sz w:val="16"/>
          <w:szCs w:val="16"/>
        </w:rPr>
        <w:br w:type="textWrapping" w:clear="all"/>
      </w:r>
      <w:r w:rsidR="00235192" w:rsidRPr="00D107B7">
        <w:rPr>
          <w:rFonts w:ascii="Times New Roman" w:hAnsi="Times New Roman" w:cs="Times New Roman"/>
          <w:b/>
          <w:sz w:val="16"/>
          <w:szCs w:val="16"/>
        </w:rPr>
        <w:softHyphen/>
      </w:r>
      <w:r w:rsidR="00235192" w:rsidRPr="00D107B7">
        <w:rPr>
          <w:rFonts w:ascii="Times New Roman" w:hAnsi="Times New Roman" w:cs="Times New Roman"/>
          <w:b/>
          <w:sz w:val="16"/>
          <w:szCs w:val="16"/>
        </w:rPr>
        <w:softHyphen/>
      </w:r>
      <w:r w:rsidR="00235192" w:rsidRPr="00D107B7">
        <w:rPr>
          <w:rFonts w:ascii="Times New Roman" w:hAnsi="Times New Roman" w:cs="Times New Roman"/>
          <w:b/>
          <w:sz w:val="16"/>
          <w:szCs w:val="16"/>
        </w:rPr>
        <w:softHyphen/>
      </w:r>
      <w:r w:rsidR="00235192" w:rsidRPr="00D107B7">
        <w:rPr>
          <w:rFonts w:ascii="Times New Roman" w:hAnsi="Times New Roman" w:cs="Times New Roman"/>
          <w:b/>
          <w:sz w:val="16"/>
          <w:szCs w:val="16"/>
        </w:rPr>
        <w:softHyphen/>
      </w:r>
      <w:r w:rsidR="00235192" w:rsidRPr="00D107B7">
        <w:rPr>
          <w:rFonts w:ascii="Times New Roman" w:hAnsi="Times New Roman" w:cs="Times New Roman"/>
          <w:b/>
          <w:sz w:val="16"/>
          <w:szCs w:val="16"/>
        </w:rPr>
        <w:softHyphen/>
      </w:r>
      <w:r w:rsidR="00235192" w:rsidRPr="00D107B7">
        <w:rPr>
          <w:rFonts w:ascii="Times New Roman" w:hAnsi="Times New Roman" w:cs="Times New Roman"/>
          <w:b/>
          <w:sz w:val="16"/>
          <w:szCs w:val="16"/>
        </w:rPr>
        <w:softHyphen/>
      </w:r>
      <w:r w:rsidR="00235192" w:rsidRPr="00D107B7">
        <w:rPr>
          <w:rFonts w:ascii="Times New Roman" w:hAnsi="Times New Roman" w:cs="Times New Roman"/>
          <w:b/>
          <w:sz w:val="16"/>
          <w:szCs w:val="16"/>
        </w:rPr>
        <w:softHyphen/>
      </w:r>
      <w:r w:rsidR="00235192" w:rsidRPr="00D107B7">
        <w:rPr>
          <w:rFonts w:ascii="Times New Roman" w:hAnsi="Times New Roman" w:cs="Times New Roman"/>
          <w:b/>
          <w:sz w:val="16"/>
          <w:szCs w:val="16"/>
        </w:rPr>
        <w:softHyphen/>
      </w:r>
      <w:r w:rsidR="00235192" w:rsidRPr="00D107B7">
        <w:rPr>
          <w:rFonts w:ascii="Times New Roman" w:hAnsi="Times New Roman" w:cs="Times New Roman"/>
          <w:b/>
          <w:sz w:val="16"/>
          <w:szCs w:val="16"/>
        </w:rPr>
        <w:softHyphen/>
      </w:r>
      <w:r w:rsidR="00235192" w:rsidRPr="00D107B7">
        <w:rPr>
          <w:rFonts w:ascii="Times New Roman" w:hAnsi="Times New Roman" w:cs="Times New Roman"/>
          <w:b/>
          <w:sz w:val="16"/>
          <w:szCs w:val="16"/>
        </w:rPr>
        <w:softHyphen/>
      </w:r>
      <w:r w:rsidR="00235192" w:rsidRPr="00D107B7">
        <w:rPr>
          <w:rFonts w:ascii="Times New Roman" w:hAnsi="Times New Roman" w:cs="Times New Roman"/>
          <w:b/>
          <w:sz w:val="16"/>
          <w:szCs w:val="16"/>
        </w:rPr>
        <w:softHyphen/>
      </w:r>
      <w:r w:rsidR="00235192" w:rsidRPr="00D107B7">
        <w:rPr>
          <w:rFonts w:ascii="Times New Roman" w:hAnsi="Times New Roman" w:cs="Times New Roman"/>
          <w:b/>
          <w:sz w:val="16"/>
          <w:szCs w:val="16"/>
        </w:rPr>
        <w:softHyphen/>
      </w:r>
      <w:r w:rsidR="00235192" w:rsidRPr="00D107B7">
        <w:rPr>
          <w:rFonts w:ascii="Times New Roman" w:hAnsi="Times New Roman" w:cs="Times New Roman"/>
          <w:b/>
          <w:sz w:val="16"/>
          <w:szCs w:val="16"/>
        </w:rPr>
        <w:softHyphen/>
      </w:r>
      <w:r w:rsidR="00235192" w:rsidRPr="00D107B7">
        <w:rPr>
          <w:rFonts w:ascii="Times New Roman" w:hAnsi="Times New Roman" w:cs="Times New Roman"/>
          <w:b/>
          <w:sz w:val="16"/>
          <w:szCs w:val="16"/>
        </w:rPr>
        <w:softHyphen/>
      </w:r>
      <w:r w:rsidR="00235192" w:rsidRPr="00D107B7">
        <w:rPr>
          <w:rFonts w:ascii="Times New Roman" w:hAnsi="Times New Roman" w:cs="Times New Roman"/>
          <w:b/>
          <w:sz w:val="16"/>
          <w:szCs w:val="16"/>
        </w:rPr>
        <w:softHyphen/>
      </w:r>
    </w:p>
    <w:p w:rsidR="00872383" w:rsidRPr="00D107B7" w:rsidRDefault="00235192" w:rsidP="00235192">
      <w:pPr>
        <w:jc w:val="center"/>
        <w:rPr>
          <w:rFonts w:ascii="Times New Roman" w:hAnsi="Times New Roman" w:cs="Times New Roman"/>
          <w:sz w:val="16"/>
          <w:szCs w:val="16"/>
        </w:rPr>
      </w:pPr>
      <w:r w:rsidRPr="00D107B7">
        <w:rPr>
          <w:rFonts w:ascii="Times New Roman" w:hAnsi="Times New Roman" w:cs="Times New Roman"/>
          <w:sz w:val="16"/>
          <w:szCs w:val="16"/>
        </w:rPr>
        <w:softHyphen/>
      </w:r>
      <w:r w:rsidRPr="00D107B7">
        <w:rPr>
          <w:rFonts w:ascii="Times New Roman" w:hAnsi="Times New Roman" w:cs="Times New Roman"/>
          <w:sz w:val="16"/>
          <w:szCs w:val="16"/>
        </w:rPr>
        <w:softHyphen/>
      </w:r>
      <w:r w:rsidRPr="00D107B7">
        <w:rPr>
          <w:rFonts w:ascii="Times New Roman" w:hAnsi="Times New Roman" w:cs="Times New Roman"/>
          <w:sz w:val="16"/>
          <w:szCs w:val="16"/>
        </w:rPr>
        <w:softHyphen/>
      </w:r>
      <w:r w:rsidRPr="00D107B7">
        <w:rPr>
          <w:rFonts w:ascii="Times New Roman" w:hAnsi="Times New Roman" w:cs="Times New Roman"/>
          <w:sz w:val="16"/>
          <w:szCs w:val="16"/>
        </w:rPr>
        <w:softHyphen/>
      </w:r>
      <w:r w:rsidRPr="00D107B7">
        <w:rPr>
          <w:rFonts w:ascii="Times New Roman" w:hAnsi="Times New Roman" w:cs="Times New Roman"/>
          <w:sz w:val="16"/>
          <w:szCs w:val="16"/>
        </w:rPr>
        <w:softHyphen/>
      </w:r>
      <w:r w:rsidRPr="00D107B7">
        <w:rPr>
          <w:rFonts w:ascii="Times New Roman" w:hAnsi="Times New Roman" w:cs="Times New Roman"/>
          <w:sz w:val="16"/>
          <w:szCs w:val="16"/>
        </w:rPr>
        <w:softHyphen/>
      </w:r>
      <w:r w:rsidRPr="00D107B7">
        <w:rPr>
          <w:rFonts w:ascii="Times New Roman" w:hAnsi="Times New Roman" w:cs="Times New Roman"/>
          <w:sz w:val="16"/>
          <w:szCs w:val="16"/>
        </w:rPr>
        <w:softHyphen/>
      </w:r>
      <w:r w:rsidRPr="00D107B7">
        <w:rPr>
          <w:rFonts w:ascii="Times New Roman" w:hAnsi="Times New Roman" w:cs="Times New Roman"/>
          <w:sz w:val="16"/>
          <w:szCs w:val="16"/>
        </w:rPr>
        <w:softHyphen/>
      </w:r>
      <w:r w:rsidRPr="00D107B7">
        <w:rPr>
          <w:rFonts w:ascii="Times New Roman" w:hAnsi="Times New Roman" w:cs="Times New Roman"/>
          <w:sz w:val="16"/>
          <w:szCs w:val="16"/>
        </w:rPr>
        <w:softHyphen/>
      </w:r>
      <w:r w:rsidRPr="00D107B7">
        <w:rPr>
          <w:rFonts w:ascii="Times New Roman" w:hAnsi="Times New Roman" w:cs="Times New Roman"/>
          <w:sz w:val="16"/>
          <w:szCs w:val="16"/>
        </w:rPr>
        <w:softHyphen/>
      </w:r>
      <w:r w:rsidRPr="00D107B7">
        <w:rPr>
          <w:rFonts w:ascii="Times New Roman" w:hAnsi="Times New Roman" w:cs="Times New Roman"/>
          <w:sz w:val="16"/>
          <w:szCs w:val="16"/>
        </w:rPr>
        <w:softHyphen/>
        <w:t>__________________________________________________________________</w:t>
      </w:r>
    </w:p>
    <w:p w:rsidR="00872383" w:rsidRPr="00D107B7" w:rsidRDefault="00872383" w:rsidP="00235192">
      <w:pPr>
        <w:jc w:val="center"/>
        <w:rPr>
          <w:rFonts w:ascii="Times New Roman" w:hAnsi="Times New Roman" w:cs="Times New Roman"/>
          <w:sz w:val="16"/>
          <w:szCs w:val="16"/>
        </w:rPr>
      </w:pPr>
    </w:p>
    <w:sectPr w:rsidR="00872383" w:rsidRPr="00D107B7" w:rsidSect="00FE3C6F">
      <w:headerReference w:type="default" r:id="rId7"/>
      <w:type w:val="continuous"/>
      <w:pgSz w:w="16840" w:h="11910" w:orient="landscape"/>
      <w:pgMar w:top="1480" w:right="851" w:bottom="620" w:left="1134"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5B0" w:rsidRDefault="00BB55B0" w:rsidP="0039025D">
      <w:pPr>
        <w:spacing w:after="0" w:line="240" w:lineRule="auto"/>
      </w:pPr>
      <w:r>
        <w:separator/>
      </w:r>
    </w:p>
  </w:endnote>
  <w:endnote w:type="continuationSeparator" w:id="0">
    <w:p w:rsidR="00BB55B0" w:rsidRDefault="00BB55B0" w:rsidP="00390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5B0" w:rsidRDefault="00BB55B0" w:rsidP="0039025D">
      <w:pPr>
        <w:spacing w:after="0" w:line="240" w:lineRule="auto"/>
      </w:pPr>
      <w:r>
        <w:separator/>
      </w:r>
    </w:p>
  </w:footnote>
  <w:footnote w:type="continuationSeparator" w:id="0">
    <w:p w:rsidR="00BB55B0" w:rsidRDefault="00BB55B0" w:rsidP="00390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23324"/>
      <w:docPartObj>
        <w:docPartGallery w:val="Page Numbers (Top of Page)"/>
        <w:docPartUnique/>
      </w:docPartObj>
    </w:sdtPr>
    <w:sdtEndPr>
      <w:rPr>
        <w:rFonts w:ascii="Times New Roman" w:hAnsi="Times New Roman" w:cs="Times New Roman"/>
        <w:sz w:val="16"/>
        <w:szCs w:val="16"/>
      </w:rPr>
    </w:sdtEndPr>
    <w:sdtContent>
      <w:p w:rsidR="0039025D" w:rsidRPr="004A1EF8" w:rsidRDefault="0039025D">
        <w:pPr>
          <w:pStyle w:val="a4"/>
          <w:jc w:val="center"/>
          <w:rPr>
            <w:rFonts w:ascii="Times New Roman" w:hAnsi="Times New Roman" w:cs="Times New Roman"/>
            <w:sz w:val="16"/>
            <w:szCs w:val="16"/>
          </w:rPr>
        </w:pPr>
        <w:r w:rsidRPr="004A1EF8">
          <w:rPr>
            <w:rFonts w:ascii="Times New Roman" w:hAnsi="Times New Roman" w:cs="Times New Roman"/>
            <w:sz w:val="16"/>
            <w:szCs w:val="16"/>
          </w:rPr>
          <w:fldChar w:fldCharType="begin"/>
        </w:r>
        <w:r w:rsidRPr="004A1EF8">
          <w:rPr>
            <w:rFonts w:ascii="Times New Roman" w:hAnsi="Times New Roman" w:cs="Times New Roman"/>
            <w:sz w:val="16"/>
            <w:szCs w:val="16"/>
          </w:rPr>
          <w:instrText>PAGE   \* MERGEFORMAT</w:instrText>
        </w:r>
        <w:r w:rsidRPr="004A1EF8">
          <w:rPr>
            <w:rFonts w:ascii="Times New Roman" w:hAnsi="Times New Roman" w:cs="Times New Roman"/>
            <w:sz w:val="16"/>
            <w:szCs w:val="16"/>
          </w:rPr>
          <w:fldChar w:fldCharType="separate"/>
        </w:r>
        <w:r w:rsidR="007348AE">
          <w:rPr>
            <w:rFonts w:ascii="Times New Roman" w:hAnsi="Times New Roman" w:cs="Times New Roman"/>
            <w:noProof/>
            <w:sz w:val="16"/>
            <w:szCs w:val="16"/>
          </w:rPr>
          <w:t>8</w:t>
        </w:r>
        <w:r w:rsidRPr="004A1EF8">
          <w:rPr>
            <w:rFonts w:ascii="Times New Roman" w:hAnsi="Times New Roman" w:cs="Times New Roman"/>
            <w:sz w:val="16"/>
            <w:szCs w:val="16"/>
          </w:rPr>
          <w:fldChar w:fldCharType="end"/>
        </w:r>
      </w:p>
    </w:sdtContent>
  </w:sdt>
  <w:p w:rsidR="0039025D" w:rsidRPr="00D15825" w:rsidRDefault="00D15825" w:rsidP="00D15825">
    <w:pPr>
      <w:pStyle w:val="a4"/>
      <w:jc w:val="right"/>
      <w:rPr>
        <w:rFonts w:ascii="Times New Roman" w:hAnsi="Times New Roman" w:cs="Times New Roman"/>
        <w:sz w:val="16"/>
        <w:szCs w:val="16"/>
      </w:rPr>
    </w:pPr>
    <w:r w:rsidRPr="00D15825">
      <w:rPr>
        <w:rFonts w:ascii="Times New Roman" w:hAnsi="Times New Roman" w:cs="Times New Roman"/>
        <w:sz w:val="16"/>
        <w:szCs w:val="16"/>
      </w:rPr>
      <w:t>продовження додатк</w:t>
    </w:r>
    <w:r>
      <w:rPr>
        <w:rFonts w:ascii="Times New Roman" w:hAnsi="Times New Roman" w:cs="Times New Roman"/>
        <w:sz w:val="16"/>
        <w:szCs w:val="16"/>
      </w:rPr>
      <w:t>а</w:t>
    </w:r>
    <w:r w:rsidRPr="00D15825">
      <w:rPr>
        <w:rFonts w:ascii="Times New Roman" w:hAnsi="Times New Roman" w:cs="Times New Roman"/>
        <w:sz w:val="16"/>
        <w:szCs w:val="16"/>
      </w:rPr>
      <w:t xml:space="preserve">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31D"/>
    <w:rsid w:val="0002631D"/>
    <w:rsid w:val="0006167D"/>
    <w:rsid w:val="000962E2"/>
    <w:rsid w:val="000E4FD1"/>
    <w:rsid w:val="00106D8A"/>
    <w:rsid w:val="00131473"/>
    <w:rsid w:val="001433B3"/>
    <w:rsid w:val="00143B36"/>
    <w:rsid w:val="00152C03"/>
    <w:rsid w:val="00183F58"/>
    <w:rsid w:val="00195431"/>
    <w:rsid w:val="001A6A5C"/>
    <w:rsid w:val="00214B42"/>
    <w:rsid w:val="002157FE"/>
    <w:rsid w:val="002345BE"/>
    <w:rsid w:val="00235192"/>
    <w:rsid w:val="0037549B"/>
    <w:rsid w:val="0039025D"/>
    <w:rsid w:val="003B29B5"/>
    <w:rsid w:val="003C191F"/>
    <w:rsid w:val="003F53D6"/>
    <w:rsid w:val="00405FDB"/>
    <w:rsid w:val="00431572"/>
    <w:rsid w:val="00472F8B"/>
    <w:rsid w:val="004A1EF8"/>
    <w:rsid w:val="004A6B40"/>
    <w:rsid w:val="00531D3D"/>
    <w:rsid w:val="005E0809"/>
    <w:rsid w:val="006148DD"/>
    <w:rsid w:val="007041FC"/>
    <w:rsid w:val="00710CA4"/>
    <w:rsid w:val="007348AE"/>
    <w:rsid w:val="0073787B"/>
    <w:rsid w:val="00772F25"/>
    <w:rsid w:val="007905F7"/>
    <w:rsid w:val="007B6B35"/>
    <w:rsid w:val="007D3820"/>
    <w:rsid w:val="00814B80"/>
    <w:rsid w:val="00847C33"/>
    <w:rsid w:val="00872383"/>
    <w:rsid w:val="00884F4F"/>
    <w:rsid w:val="008C2DAF"/>
    <w:rsid w:val="00924CA3"/>
    <w:rsid w:val="00A14BD0"/>
    <w:rsid w:val="00A31221"/>
    <w:rsid w:val="00A4748E"/>
    <w:rsid w:val="00A94930"/>
    <w:rsid w:val="00B505CE"/>
    <w:rsid w:val="00BB55B0"/>
    <w:rsid w:val="00BF646C"/>
    <w:rsid w:val="00C45AED"/>
    <w:rsid w:val="00C500DC"/>
    <w:rsid w:val="00C670E5"/>
    <w:rsid w:val="00D04141"/>
    <w:rsid w:val="00D107B7"/>
    <w:rsid w:val="00D15825"/>
    <w:rsid w:val="00D443B3"/>
    <w:rsid w:val="00D45F7B"/>
    <w:rsid w:val="00D62D38"/>
    <w:rsid w:val="00DF25CF"/>
    <w:rsid w:val="00E05763"/>
    <w:rsid w:val="00E133B8"/>
    <w:rsid w:val="00E23EAA"/>
    <w:rsid w:val="00E92594"/>
    <w:rsid w:val="00F02C08"/>
    <w:rsid w:val="00F1780A"/>
    <w:rsid w:val="00FE3C6F"/>
    <w:rsid w:val="00FE3F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64893"/>
  <w15:chartTrackingRefBased/>
  <w15:docId w15:val="{382A1A12-F885-4A2D-BCCD-A8BAB659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2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025D"/>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39025D"/>
  </w:style>
  <w:style w:type="paragraph" w:styleId="a6">
    <w:name w:val="footer"/>
    <w:basedOn w:val="a"/>
    <w:link w:val="a7"/>
    <w:uiPriority w:val="99"/>
    <w:unhideWhenUsed/>
    <w:rsid w:val="0039025D"/>
    <w:pPr>
      <w:tabs>
        <w:tab w:val="center" w:pos="4819"/>
        <w:tab w:val="right" w:pos="9639"/>
      </w:tabs>
      <w:spacing w:after="0" w:line="240" w:lineRule="auto"/>
    </w:pPr>
  </w:style>
  <w:style w:type="character" w:customStyle="1" w:styleId="a7">
    <w:name w:val="Нижній колонтитул Знак"/>
    <w:basedOn w:val="a0"/>
    <w:link w:val="a6"/>
    <w:uiPriority w:val="99"/>
    <w:rsid w:val="00390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60817">
      <w:bodyDiv w:val="1"/>
      <w:marLeft w:val="0"/>
      <w:marRight w:val="0"/>
      <w:marTop w:val="0"/>
      <w:marBottom w:val="0"/>
      <w:divBdr>
        <w:top w:val="none" w:sz="0" w:space="0" w:color="auto"/>
        <w:left w:val="none" w:sz="0" w:space="0" w:color="auto"/>
        <w:bottom w:val="none" w:sz="0" w:space="0" w:color="auto"/>
        <w:right w:val="none" w:sz="0" w:space="0" w:color="auto"/>
      </w:divBdr>
    </w:div>
    <w:div w:id="87582997">
      <w:bodyDiv w:val="1"/>
      <w:marLeft w:val="0"/>
      <w:marRight w:val="0"/>
      <w:marTop w:val="0"/>
      <w:marBottom w:val="0"/>
      <w:divBdr>
        <w:top w:val="none" w:sz="0" w:space="0" w:color="auto"/>
        <w:left w:val="none" w:sz="0" w:space="0" w:color="auto"/>
        <w:bottom w:val="none" w:sz="0" w:space="0" w:color="auto"/>
        <w:right w:val="none" w:sz="0" w:space="0" w:color="auto"/>
      </w:divBdr>
    </w:div>
    <w:div w:id="105853821">
      <w:bodyDiv w:val="1"/>
      <w:marLeft w:val="0"/>
      <w:marRight w:val="0"/>
      <w:marTop w:val="0"/>
      <w:marBottom w:val="0"/>
      <w:divBdr>
        <w:top w:val="none" w:sz="0" w:space="0" w:color="auto"/>
        <w:left w:val="none" w:sz="0" w:space="0" w:color="auto"/>
        <w:bottom w:val="none" w:sz="0" w:space="0" w:color="auto"/>
        <w:right w:val="none" w:sz="0" w:space="0" w:color="auto"/>
      </w:divBdr>
    </w:div>
    <w:div w:id="133526737">
      <w:bodyDiv w:val="1"/>
      <w:marLeft w:val="0"/>
      <w:marRight w:val="0"/>
      <w:marTop w:val="0"/>
      <w:marBottom w:val="0"/>
      <w:divBdr>
        <w:top w:val="none" w:sz="0" w:space="0" w:color="auto"/>
        <w:left w:val="none" w:sz="0" w:space="0" w:color="auto"/>
        <w:bottom w:val="none" w:sz="0" w:space="0" w:color="auto"/>
        <w:right w:val="none" w:sz="0" w:space="0" w:color="auto"/>
      </w:divBdr>
    </w:div>
    <w:div w:id="137260951">
      <w:bodyDiv w:val="1"/>
      <w:marLeft w:val="0"/>
      <w:marRight w:val="0"/>
      <w:marTop w:val="0"/>
      <w:marBottom w:val="0"/>
      <w:divBdr>
        <w:top w:val="none" w:sz="0" w:space="0" w:color="auto"/>
        <w:left w:val="none" w:sz="0" w:space="0" w:color="auto"/>
        <w:bottom w:val="none" w:sz="0" w:space="0" w:color="auto"/>
        <w:right w:val="none" w:sz="0" w:space="0" w:color="auto"/>
      </w:divBdr>
    </w:div>
    <w:div w:id="179318599">
      <w:bodyDiv w:val="1"/>
      <w:marLeft w:val="0"/>
      <w:marRight w:val="0"/>
      <w:marTop w:val="0"/>
      <w:marBottom w:val="0"/>
      <w:divBdr>
        <w:top w:val="none" w:sz="0" w:space="0" w:color="auto"/>
        <w:left w:val="none" w:sz="0" w:space="0" w:color="auto"/>
        <w:bottom w:val="none" w:sz="0" w:space="0" w:color="auto"/>
        <w:right w:val="none" w:sz="0" w:space="0" w:color="auto"/>
      </w:divBdr>
    </w:div>
    <w:div w:id="258148993">
      <w:bodyDiv w:val="1"/>
      <w:marLeft w:val="0"/>
      <w:marRight w:val="0"/>
      <w:marTop w:val="0"/>
      <w:marBottom w:val="0"/>
      <w:divBdr>
        <w:top w:val="none" w:sz="0" w:space="0" w:color="auto"/>
        <w:left w:val="none" w:sz="0" w:space="0" w:color="auto"/>
        <w:bottom w:val="none" w:sz="0" w:space="0" w:color="auto"/>
        <w:right w:val="none" w:sz="0" w:space="0" w:color="auto"/>
      </w:divBdr>
    </w:div>
    <w:div w:id="286662769">
      <w:bodyDiv w:val="1"/>
      <w:marLeft w:val="0"/>
      <w:marRight w:val="0"/>
      <w:marTop w:val="0"/>
      <w:marBottom w:val="0"/>
      <w:divBdr>
        <w:top w:val="none" w:sz="0" w:space="0" w:color="auto"/>
        <w:left w:val="none" w:sz="0" w:space="0" w:color="auto"/>
        <w:bottom w:val="none" w:sz="0" w:space="0" w:color="auto"/>
        <w:right w:val="none" w:sz="0" w:space="0" w:color="auto"/>
      </w:divBdr>
    </w:div>
    <w:div w:id="336618204">
      <w:bodyDiv w:val="1"/>
      <w:marLeft w:val="0"/>
      <w:marRight w:val="0"/>
      <w:marTop w:val="0"/>
      <w:marBottom w:val="0"/>
      <w:divBdr>
        <w:top w:val="none" w:sz="0" w:space="0" w:color="auto"/>
        <w:left w:val="none" w:sz="0" w:space="0" w:color="auto"/>
        <w:bottom w:val="none" w:sz="0" w:space="0" w:color="auto"/>
        <w:right w:val="none" w:sz="0" w:space="0" w:color="auto"/>
      </w:divBdr>
    </w:div>
    <w:div w:id="342317721">
      <w:bodyDiv w:val="1"/>
      <w:marLeft w:val="0"/>
      <w:marRight w:val="0"/>
      <w:marTop w:val="0"/>
      <w:marBottom w:val="0"/>
      <w:divBdr>
        <w:top w:val="none" w:sz="0" w:space="0" w:color="auto"/>
        <w:left w:val="none" w:sz="0" w:space="0" w:color="auto"/>
        <w:bottom w:val="none" w:sz="0" w:space="0" w:color="auto"/>
        <w:right w:val="none" w:sz="0" w:space="0" w:color="auto"/>
      </w:divBdr>
    </w:div>
    <w:div w:id="343438182">
      <w:bodyDiv w:val="1"/>
      <w:marLeft w:val="0"/>
      <w:marRight w:val="0"/>
      <w:marTop w:val="0"/>
      <w:marBottom w:val="0"/>
      <w:divBdr>
        <w:top w:val="none" w:sz="0" w:space="0" w:color="auto"/>
        <w:left w:val="none" w:sz="0" w:space="0" w:color="auto"/>
        <w:bottom w:val="none" w:sz="0" w:space="0" w:color="auto"/>
        <w:right w:val="none" w:sz="0" w:space="0" w:color="auto"/>
      </w:divBdr>
    </w:div>
    <w:div w:id="429934898">
      <w:bodyDiv w:val="1"/>
      <w:marLeft w:val="0"/>
      <w:marRight w:val="0"/>
      <w:marTop w:val="0"/>
      <w:marBottom w:val="0"/>
      <w:divBdr>
        <w:top w:val="none" w:sz="0" w:space="0" w:color="auto"/>
        <w:left w:val="none" w:sz="0" w:space="0" w:color="auto"/>
        <w:bottom w:val="none" w:sz="0" w:space="0" w:color="auto"/>
        <w:right w:val="none" w:sz="0" w:space="0" w:color="auto"/>
      </w:divBdr>
    </w:div>
    <w:div w:id="468282292">
      <w:bodyDiv w:val="1"/>
      <w:marLeft w:val="0"/>
      <w:marRight w:val="0"/>
      <w:marTop w:val="0"/>
      <w:marBottom w:val="0"/>
      <w:divBdr>
        <w:top w:val="none" w:sz="0" w:space="0" w:color="auto"/>
        <w:left w:val="none" w:sz="0" w:space="0" w:color="auto"/>
        <w:bottom w:val="none" w:sz="0" w:space="0" w:color="auto"/>
        <w:right w:val="none" w:sz="0" w:space="0" w:color="auto"/>
      </w:divBdr>
    </w:div>
    <w:div w:id="475604489">
      <w:bodyDiv w:val="1"/>
      <w:marLeft w:val="0"/>
      <w:marRight w:val="0"/>
      <w:marTop w:val="0"/>
      <w:marBottom w:val="0"/>
      <w:divBdr>
        <w:top w:val="none" w:sz="0" w:space="0" w:color="auto"/>
        <w:left w:val="none" w:sz="0" w:space="0" w:color="auto"/>
        <w:bottom w:val="none" w:sz="0" w:space="0" w:color="auto"/>
        <w:right w:val="none" w:sz="0" w:space="0" w:color="auto"/>
      </w:divBdr>
    </w:div>
    <w:div w:id="484905625">
      <w:bodyDiv w:val="1"/>
      <w:marLeft w:val="0"/>
      <w:marRight w:val="0"/>
      <w:marTop w:val="0"/>
      <w:marBottom w:val="0"/>
      <w:divBdr>
        <w:top w:val="none" w:sz="0" w:space="0" w:color="auto"/>
        <w:left w:val="none" w:sz="0" w:space="0" w:color="auto"/>
        <w:bottom w:val="none" w:sz="0" w:space="0" w:color="auto"/>
        <w:right w:val="none" w:sz="0" w:space="0" w:color="auto"/>
      </w:divBdr>
    </w:div>
    <w:div w:id="515507683">
      <w:bodyDiv w:val="1"/>
      <w:marLeft w:val="0"/>
      <w:marRight w:val="0"/>
      <w:marTop w:val="0"/>
      <w:marBottom w:val="0"/>
      <w:divBdr>
        <w:top w:val="none" w:sz="0" w:space="0" w:color="auto"/>
        <w:left w:val="none" w:sz="0" w:space="0" w:color="auto"/>
        <w:bottom w:val="none" w:sz="0" w:space="0" w:color="auto"/>
        <w:right w:val="none" w:sz="0" w:space="0" w:color="auto"/>
      </w:divBdr>
    </w:div>
    <w:div w:id="563952165">
      <w:bodyDiv w:val="1"/>
      <w:marLeft w:val="0"/>
      <w:marRight w:val="0"/>
      <w:marTop w:val="0"/>
      <w:marBottom w:val="0"/>
      <w:divBdr>
        <w:top w:val="none" w:sz="0" w:space="0" w:color="auto"/>
        <w:left w:val="none" w:sz="0" w:space="0" w:color="auto"/>
        <w:bottom w:val="none" w:sz="0" w:space="0" w:color="auto"/>
        <w:right w:val="none" w:sz="0" w:space="0" w:color="auto"/>
      </w:divBdr>
    </w:div>
    <w:div w:id="572012714">
      <w:bodyDiv w:val="1"/>
      <w:marLeft w:val="0"/>
      <w:marRight w:val="0"/>
      <w:marTop w:val="0"/>
      <w:marBottom w:val="0"/>
      <w:divBdr>
        <w:top w:val="none" w:sz="0" w:space="0" w:color="auto"/>
        <w:left w:val="none" w:sz="0" w:space="0" w:color="auto"/>
        <w:bottom w:val="none" w:sz="0" w:space="0" w:color="auto"/>
        <w:right w:val="none" w:sz="0" w:space="0" w:color="auto"/>
      </w:divBdr>
    </w:div>
    <w:div w:id="572738529">
      <w:bodyDiv w:val="1"/>
      <w:marLeft w:val="0"/>
      <w:marRight w:val="0"/>
      <w:marTop w:val="0"/>
      <w:marBottom w:val="0"/>
      <w:divBdr>
        <w:top w:val="none" w:sz="0" w:space="0" w:color="auto"/>
        <w:left w:val="none" w:sz="0" w:space="0" w:color="auto"/>
        <w:bottom w:val="none" w:sz="0" w:space="0" w:color="auto"/>
        <w:right w:val="none" w:sz="0" w:space="0" w:color="auto"/>
      </w:divBdr>
    </w:div>
    <w:div w:id="642927397">
      <w:bodyDiv w:val="1"/>
      <w:marLeft w:val="0"/>
      <w:marRight w:val="0"/>
      <w:marTop w:val="0"/>
      <w:marBottom w:val="0"/>
      <w:divBdr>
        <w:top w:val="none" w:sz="0" w:space="0" w:color="auto"/>
        <w:left w:val="none" w:sz="0" w:space="0" w:color="auto"/>
        <w:bottom w:val="none" w:sz="0" w:space="0" w:color="auto"/>
        <w:right w:val="none" w:sz="0" w:space="0" w:color="auto"/>
      </w:divBdr>
    </w:div>
    <w:div w:id="644822306">
      <w:bodyDiv w:val="1"/>
      <w:marLeft w:val="0"/>
      <w:marRight w:val="0"/>
      <w:marTop w:val="0"/>
      <w:marBottom w:val="0"/>
      <w:divBdr>
        <w:top w:val="none" w:sz="0" w:space="0" w:color="auto"/>
        <w:left w:val="none" w:sz="0" w:space="0" w:color="auto"/>
        <w:bottom w:val="none" w:sz="0" w:space="0" w:color="auto"/>
        <w:right w:val="none" w:sz="0" w:space="0" w:color="auto"/>
      </w:divBdr>
    </w:div>
    <w:div w:id="675112817">
      <w:bodyDiv w:val="1"/>
      <w:marLeft w:val="0"/>
      <w:marRight w:val="0"/>
      <w:marTop w:val="0"/>
      <w:marBottom w:val="0"/>
      <w:divBdr>
        <w:top w:val="none" w:sz="0" w:space="0" w:color="auto"/>
        <w:left w:val="none" w:sz="0" w:space="0" w:color="auto"/>
        <w:bottom w:val="none" w:sz="0" w:space="0" w:color="auto"/>
        <w:right w:val="none" w:sz="0" w:space="0" w:color="auto"/>
      </w:divBdr>
    </w:div>
    <w:div w:id="675810372">
      <w:bodyDiv w:val="1"/>
      <w:marLeft w:val="0"/>
      <w:marRight w:val="0"/>
      <w:marTop w:val="0"/>
      <w:marBottom w:val="0"/>
      <w:divBdr>
        <w:top w:val="none" w:sz="0" w:space="0" w:color="auto"/>
        <w:left w:val="none" w:sz="0" w:space="0" w:color="auto"/>
        <w:bottom w:val="none" w:sz="0" w:space="0" w:color="auto"/>
        <w:right w:val="none" w:sz="0" w:space="0" w:color="auto"/>
      </w:divBdr>
    </w:div>
    <w:div w:id="735854560">
      <w:bodyDiv w:val="1"/>
      <w:marLeft w:val="0"/>
      <w:marRight w:val="0"/>
      <w:marTop w:val="0"/>
      <w:marBottom w:val="0"/>
      <w:divBdr>
        <w:top w:val="none" w:sz="0" w:space="0" w:color="auto"/>
        <w:left w:val="none" w:sz="0" w:space="0" w:color="auto"/>
        <w:bottom w:val="none" w:sz="0" w:space="0" w:color="auto"/>
        <w:right w:val="none" w:sz="0" w:space="0" w:color="auto"/>
      </w:divBdr>
    </w:div>
    <w:div w:id="750002666">
      <w:bodyDiv w:val="1"/>
      <w:marLeft w:val="0"/>
      <w:marRight w:val="0"/>
      <w:marTop w:val="0"/>
      <w:marBottom w:val="0"/>
      <w:divBdr>
        <w:top w:val="none" w:sz="0" w:space="0" w:color="auto"/>
        <w:left w:val="none" w:sz="0" w:space="0" w:color="auto"/>
        <w:bottom w:val="none" w:sz="0" w:space="0" w:color="auto"/>
        <w:right w:val="none" w:sz="0" w:space="0" w:color="auto"/>
      </w:divBdr>
    </w:div>
    <w:div w:id="767314819">
      <w:bodyDiv w:val="1"/>
      <w:marLeft w:val="0"/>
      <w:marRight w:val="0"/>
      <w:marTop w:val="0"/>
      <w:marBottom w:val="0"/>
      <w:divBdr>
        <w:top w:val="none" w:sz="0" w:space="0" w:color="auto"/>
        <w:left w:val="none" w:sz="0" w:space="0" w:color="auto"/>
        <w:bottom w:val="none" w:sz="0" w:space="0" w:color="auto"/>
        <w:right w:val="none" w:sz="0" w:space="0" w:color="auto"/>
      </w:divBdr>
    </w:div>
    <w:div w:id="796264498">
      <w:bodyDiv w:val="1"/>
      <w:marLeft w:val="0"/>
      <w:marRight w:val="0"/>
      <w:marTop w:val="0"/>
      <w:marBottom w:val="0"/>
      <w:divBdr>
        <w:top w:val="none" w:sz="0" w:space="0" w:color="auto"/>
        <w:left w:val="none" w:sz="0" w:space="0" w:color="auto"/>
        <w:bottom w:val="none" w:sz="0" w:space="0" w:color="auto"/>
        <w:right w:val="none" w:sz="0" w:space="0" w:color="auto"/>
      </w:divBdr>
    </w:div>
    <w:div w:id="799886857">
      <w:bodyDiv w:val="1"/>
      <w:marLeft w:val="0"/>
      <w:marRight w:val="0"/>
      <w:marTop w:val="0"/>
      <w:marBottom w:val="0"/>
      <w:divBdr>
        <w:top w:val="none" w:sz="0" w:space="0" w:color="auto"/>
        <w:left w:val="none" w:sz="0" w:space="0" w:color="auto"/>
        <w:bottom w:val="none" w:sz="0" w:space="0" w:color="auto"/>
        <w:right w:val="none" w:sz="0" w:space="0" w:color="auto"/>
      </w:divBdr>
    </w:div>
    <w:div w:id="809590642">
      <w:bodyDiv w:val="1"/>
      <w:marLeft w:val="0"/>
      <w:marRight w:val="0"/>
      <w:marTop w:val="0"/>
      <w:marBottom w:val="0"/>
      <w:divBdr>
        <w:top w:val="none" w:sz="0" w:space="0" w:color="auto"/>
        <w:left w:val="none" w:sz="0" w:space="0" w:color="auto"/>
        <w:bottom w:val="none" w:sz="0" w:space="0" w:color="auto"/>
        <w:right w:val="none" w:sz="0" w:space="0" w:color="auto"/>
      </w:divBdr>
    </w:div>
    <w:div w:id="813176812">
      <w:bodyDiv w:val="1"/>
      <w:marLeft w:val="0"/>
      <w:marRight w:val="0"/>
      <w:marTop w:val="0"/>
      <w:marBottom w:val="0"/>
      <w:divBdr>
        <w:top w:val="none" w:sz="0" w:space="0" w:color="auto"/>
        <w:left w:val="none" w:sz="0" w:space="0" w:color="auto"/>
        <w:bottom w:val="none" w:sz="0" w:space="0" w:color="auto"/>
        <w:right w:val="none" w:sz="0" w:space="0" w:color="auto"/>
      </w:divBdr>
    </w:div>
    <w:div w:id="872110722">
      <w:bodyDiv w:val="1"/>
      <w:marLeft w:val="0"/>
      <w:marRight w:val="0"/>
      <w:marTop w:val="0"/>
      <w:marBottom w:val="0"/>
      <w:divBdr>
        <w:top w:val="none" w:sz="0" w:space="0" w:color="auto"/>
        <w:left w:val="none" w:sz="0" w:space="0" w:color="auto"/>
        <w:bottom w:val="none" w:sz="0" w:space="0" w:color="auto"/>
        <w:right w:val="none" w:sz="0" w:space="0" w:color="auto"/>
      </w:divBdr>
    </w:div>
    <w:div w:id="881746156">
      <w:bodyDiv w:val="1"/>
      <w:marLeft w:val="0"/>
      <w:marRight w:val="0"/>
      <w:marTop w:val="0"/>
      <w:marBottom w:val="0"/>
      <w:divBdr>
        <w:top w:val="none" w:sz="0" w:space="0" w:color="auto"/>
        <w:left w:val="none" w:sz="0" w:space="0" w:color="auto"/>
        <w:bottom w:val="none" w:sz="0" w:space="0" w:color="auto"/>
        <w:right w:val="none" w:sz="0" w:space="0" w:color="auto"/>
      </w:divBdr>
    </w:div>
    <w:div w:id="882715217">
      <w:bodyDiv w:val="1"/>
      <w:marLeft w:val="0"/>
      <w:marRight w:val="0"/>
      <w:marTop w:val="0"/>
      <w:marBottom w:val="0"/>
      <w:divBdr>
        <w:top w:val="none" w:sz="0" w:space="0" w:color="auto"/>
        <w:left w:val="none" w:sz="0" w:space="0" w:color="auto"/>
        <w:bottom w:val="none" w:sz="0" w:space="0" w:color="auto"/>
        <w:right w:val="none" w:sz="0" w:space="0" w:color="auto"/>
      </w:divBdr>
    </w:div>
    <w:div w:id="887691902">
      <w:bodyDiv w:val="1"/>
      <w:marLeft w:val="0"/>
      <w:marRight w:val="0"/>
      <w:marTop w:val="0"/>
      <w:marBottom w:val="0"/>
      <w:divBdr>
        <w:top w:val="none" w:sz="0" w:space="0" w:color="auto"/>
        <w:left w:val="none" w:sz="0" w:space="0" w:color="auto"/>
        <w:bottom w:val="none" w:sz="0" w:space="0" w:color="auto"/>
        <w:right w:val="none" w:sz="0" w:space="0" w:color="auto"/>
      </w:divBdr>
    </w:div>
    <w:div w:id="899830630">
      <w:bodyDiv w:val="1"/>
      <w:marLeft w:val="0"/>
      <w:marRight w:val="0"/>
      <w:marTop w:val="0"/>
      <w:marBottom w:val="0"/>
      <w:divBdr>
        <w:top w:val="none" w:sz="0" w:space="0" w:color="auto"/>
        <w:left w:val="none" w:sz="0" w:space="0" w:color="auto"/>
        <w:bottom w:val="none" w:sz="0" w:space="0" w:color="auto"/>
        <w:right w:val="none" w:sz="0" w:space="0" w:color="auto"/>
      </w:divBdr>
    </w:div>
    <w:div w:id="918173171">
      <w:bodyDiv w:val="1"/>
      <w:marLeft w:val="0"/>
      <w:marRight w:val="0"/>
      <w:marTop w:val="0"/>
      <w:marBottom w:val="0"/>
      <w:divBdr>
        <w:top w:val="none" w:sz="0" w:space="0" w:color="auto"/>
        <w:left w:val="none" w:sz="0" w:space="0" w:color="auto"/>
        <w:bottom w:val="none" w:sz="0" w:space="0" w:color="auto"/>
        <w:right w:val="none" w:sz="0" w:space="0" w:color="auto"/>
      </w:divBdr>
    </w:div>
    <w:div w:id="951546895">
      <w:bodyDiv w:val="1"/>
      <w:marLeft w:val="0"/>
      <w:marRight w:val="0"/>
      <w:marTop w:val="0"/>
      <w:marBottom w:val="0"/>
      <w:divBdr>
        <w:top w:val="none" w:sz="0" w:space="0" w:color="auto"/>
        <w:left w:val="none" w:sz="0" w:space="0" w:color="auto"/>
        <w:bottom w:val="none" w:sz="0" w:space="0" w:color="auto"/>
        <w:right w:val="none" w:sz="0" w:space="0" w:color="auto"/>
      </w:divBdr>
    </w:div>
    <w:div w:id="963000499">
      <w:bodyDiv w:val="1"/>
      <w:marLeft w:val="0"/>
      <w:marRight w:val="0"/>
      <w:marTop w:val="0"/>
      <w:marBottom w:val="0"/>
      <w:divBdr>
        <w:top w:val="none" w:sz="0" w:space="0" w:color="auto"/>
        <w:left w:val="none" w:sz="0" w:space="0" w:color="auto"/>
        <w:bottom w:val="none" w:sz="0" w:space="0" w:color="auto"/>
        <w:right w:val="none" w:sz="0" w:space="0" w:color="auto"/>
      </w:divBdr>
    </w:div>
    <w:div w:id="966013971">
      <w:bodyDiv w:val="1"/>
      <w:marLeft w:val="0"/>
      <w:marRight w:val="0"/>
      <w:marTop w:val="0"/>
      <w:marBottom w:val="0"/>
      <w:divBdr>
        <w:top w:val="none" w:sz="0" w:space="0" w:color="auto"/>
        <w:left w:val="none" w:sz="0" w:space="0" w:color="auto"/>
        <w:bottom w:val="none" w:sz="0" w:space="0" w:color="auto"/>
        <w:right w:val="none" w:sz="0" w:space="0" w:color="auto"/>
      </w:divBdr>
    </w:div>
    <w:div w:id="977220040">
      <w:bodyDiv w:val="1"/>
      <w:marLeft w:val="0"/>
      <w:marRight w:val="0"/>
      <w:marTop w:val="0"/>
      <w:marBottom w:val="0"/>
      <w:divBdr>
        <w:top w:val="none" w:sz="0" w:space="0" w:color="auto"/>
        <w:left w:val="none" w:sz="0" w:space="0" w:color="auto"/>
        <w:bottom w:val="none" w:sz="0" w:space="0" w:color="auto"/>
        <w:right w:val="none" w:sz="0" w:space="0" w:color="auto"/>
      </w:divBdr>
    </w:div>
    <w:div w:id="1035693215">
      <w:bodyDiv w:val="1"/>
      <w:marLeft w:val="0"/>
      <w:marRight w:val="0"/>
      <w:marTop w:val="0"/>
      <w:marBottom w:val="0"/>
      <w:divBdr>
        <w:top w:val="none" w:sz="0" w:space="0" w:color="auto"/>
        <w:left w:val="none" w:sz="0" w:space="0" w:color="auto"/>
        <w:bottom w:val="none" w:sz="0" w:space="0" w:color="auto"/>
        <w:right w:val="none" w:sz="0" w:space="0" w:color="auto"/>
      </w:divBdr>
    </w:div>
    <w:div w:id="1047606699">
      <w:bodyDiv w:val="1"/>
      <w:marLeft w:val="0"/>
      <w:marRight w:val="0"/>
      <w:marTop w:val="0"/>
      <w:marBottom w:val="0"/>
      <w:divBdr>
        <w:top w:val="none" w:sz="0" w:space="0" w:color="auto"/>
        <w:left w:val="none" w:sz="0" w:space="0" w:color="auto"/>
        <w:bottom w:val="none" w:sz="0" w:space="0" w:color="auto"/>
        <w:right w:val="none" w:sz="0" w:space="0" w:color="auto"/>
      </w:divBdr>
    </w:div>
    <w:div w:id="1055816074">
      <w:bodyDiv w:val="1"/>
      <w:marLeft w:val="0"/>
      <w:marRight w:val="0"/>
      <w:marTop w:val="0"/>
      <w:marBottom w:val="0"/>
      <w:divBdr>
        <w:top w:val="none" w:sz="0" w:space="0" w:color="auto"/>
        <w:left w:val="none" w:sz="0" w:space="0" w:color="auto"/>
        <w:bottom w:val="none" w:sz="0" w:space="0" w:color="auto"/>
        <w:right w:val="none" w:sz="0" w:space="0" w:color="auto"/>
      </w:divBdr>
    </w:div>
    <w:div w:id="1061909658">
      <w:bodyDiv w:val="1"/>
      <w:marLeft w:val="0"/>
      <w:marRight w:val="0"/>
      <w:marTop w:val="0"/>
      <w:marBottom w:val="0"/>
      <w:divBdr>
        <w:top w:val="none" w:sz="0" w:space="0" w:color="auto"/>
        <w:left w:val="none" w:sz="0" w:space="0" w:color="auto"/>
        <w:bottom w:val="none" w:sz="0" w:space="0" w:color="auto"/>
        <w:right w:val="none" w:sz="0" w:space="0" w:color="auto"/>
      </w:divBdr>
    </w:div>
    <w:div w:id="1068188740">
      <w:bodyDiv w:val="1"/>
      <w:marLeft w:val="0"/>
      <w:marRight w:val="0"/>
      <w:marTop w:val="0"/>
      <w:marBottom w:val="0"/>
      <w:divBdr>
        <w:top w:val="none" w:sz="0" w:space="0" w:color="auto"/>
        <w:left w:val="none" w:sz="0" w:space="0" w:color="auto"/>
        <w:bottom w:val="none" w:sz="0" w:space="0" w:color="auto"/>
        <w:right w:val="none" w:sz="0" w:space="0" w:color="auto"/>
      </w:divBdr>
    </w:div>
    <w:div w:id="1076516405">
      <w:bodyDiv w:val="1"/>
      <w:marLeft w:val="0"/>
      <w:marRight w:val="0"/>
      <w:marTop w:val="0"/>
      <w:marBottom w:val="0"/>
      <w:divBdr>
        <w:top w:val="none" w:sz="0" w:space="0" w:color="auto"/>
        <w:left w:val="none" w:sz="0" w:space="0" w:color="auto"/>
        <w:bottom w:val="none" w:sz="0" w:space="0" w:color="auto"/>
        <w:right w:val="none" w:sz="0" w:space="0" w:color="auto"/>
      </w:divBdr>
    </w:div>
    <w:div w:id="1097479029">
      <w:bodyDiv w:val="1"/>
      <w:marLeft w:val="0"/>
      <w:marRight w:val="0"/>
      <w:marTop w:val="0"/>
      <w:marBottom w:val="0"/>
      <w:divBdr>
        <w:top w:val="none" w:sz="0" w:space="0" w:color="auto"/>
        <w:left w:val="none" w:sz="0" w:space="0" w:color="auto"/>
        <w:bottom w:val="none" w:sz="0" w:space="0" w:color="auto"/>
        <w:right w:val="none" w:sz="0" w:space="0" w:color="auto"/>
      </w:divBdr>
    </w:div>
    <w:div w:id="1110080592">
      <w:bodyDiv w:val="1"/>
      <w:marLeft w:val="0"/>
      <w:marRight w:val="0"/>
      <w:marTop w:val="0"/>
      <w:marBottom w:val="0"/>
      <w:divBdr>
        <w:top w:val="none" w:sz="0" w:space="0" w:color="auto"/>
        <w:left w:val="none" w:sz="0" w:space="0" w:color="auto"/>
        <w:bottom w:val="none" w:sz="0" w:space="0" w:color="auto"/>
        <w:right w:val="none" w:sz="0" w:space="0" w:color="auto"/>
      </w:divBdr>
    </w:div>
    <w:div w:id="1169447594">
      <w:bodyDiv w:val="1"/>
      <w:marLeft w:val="0"/>
      <w:marRight w:val="0"/>
      <w:marTop w:val="0"/>
      <w:marBottom w:val="0"/>
      <w:divBdr>
        <w:top w:val="none" w:sz="0" w:space="0" w:color="auto"/>
        <w:left w:val="none" w:sz="0" w:space="0" w:color="auto"/>
        <w:bottom w:val="none" w:sz="0" w:space="0" w:color="auto"/>
        <w:right w:val="none" w:sz="0" w:space="0" w:color="auto"/>
      </w:divBdr>
    </w:div>
    <w:div w:id="1172181330">
      <w:bodyDiv w:val="1"/>
      <w:marLeft w:val="0"/>
      <w:marRight w:val="0"/>
      <w:marTop w:val="0"/>
      <w:marBottom w:val="0"/>
      <w:divBdr>
        <w:top w:val="none" w:sz="0" w:space="0" w:color="auto"/>
        <w:left w:val="none" w:sz="0" w:space="0" w:color="auto"/>
        <w:bottom w:val="none" w:sz="0" w:space="0" w:color="auto"/>
        <w:right w:val="none" w:sz="0" w:space="0" w:color="auto"/>
      </w:divBdr>
    </w:div>
    <w:div w:id="1198278530">
      <w:bodyDiv w:val="1"/>
      <w:marLeft w:val="0"/>
      <w:marRight w:val="0"/>
      <w:marTop w:val="0"/>
      <w:marBottom w:val="0"/>
      <w:divBdr>
        <w:top w:val="none" w:sz="0" w:space="0" w:color="auto"/>
        <w:left w:val="none" w:sz="0" w:space="0" w:color="auto"/>
        <w:bottom w:val="none" w:sz="0" w:space="0" w:color="auto"/>
        <w:right w:val="none" w:sz="0" w:space="0" w:color="auto"/>
      </w:divBdr>
    </w:div>
    <w:div w:id="1213343310">
      <w:bodyDiv w:val="1"/>
      <w:marLeft w:val="0"/>
      <w:marRight w:val="0"/>
      <w:marTop w:val="0"/>
      <w:marBottom w:val="0"/>
      <w:divBdr>
        <w:top w:val="none" w:sz="0" w:space="0" w:color="auto"/>
        <w:left w:val="none" w:sz="0" w:space="0" w:color="auto"/>
        <w:bottom w:val="none" w:sz="0" w:space="0" w:color="auto"/>
        <w:right w:val="none" w:sz="0" w:space="0" w:color="auto"/>
      </w:divBdr>
    </w:div>
    <w:div w:id="1243683376">
      <w:bodyDiv w:val="1"/>
      <w:marLeft w:val="0"/>
      <w:marRight w:val="0"/>
      <w:marTop w:val="0"/>
      <w:marBottom w:val="0"/>
      <w:divBdr>
        <w:top w:val="none" w:sz="0" w:space="0" w:color="auto"/>
        <w:left w:val="none" w:sz="0" w:space="0" w:color="auto"/>
        <w:bottom w:val="none" w:sz="0" w:space="0" w:color="auto"/>
        <w:right w:val="none" w:sz="0" w:space="0" w:color="auto"/>
      </w:divBdr>
    </w:div>
    <w:div w:id="1252161277">
      <w:bodyDiv w:val="1"/>
      <w:marLeft w:val="0"/>
      <w:marRight w:val="0"/>
      <w:marTop w:val="0"/>
      <w:marBottom w:val="0"/>
      <w:divBdr>
        <w:top w:val="none" w:sz="0" w:space="0" w:color="auto"/>
        <w:left w:val="none" w:sz="0" w:space="0" w:color="auto"/>
        <w:bottom w:val="none" w:sz="0" w:space="0" w:color="auto"/>
        <w:right w:val="none" w:sz="0" w:space="0" w:color="auto"/>
      </w:divBdr>
    </w:div>
    <w:div w:id="1286886074">
      <w:bodyDiv w:val="1"/>
      <w:marLeft w:val="0"/>
      <w:marRight w:val="0"/>
      <w:marTop w:val="0"/>
      <w:marBottom w:val="0"/>
      <w:divBdr>
        <w:top w:val="none" w:sz="0" w:space="0" w:color="auto"/>
        <w:left w:val="none" w:sz="0" w:space="0" w:color="auto"/>
        <w:bottom w:val="none" w:sz="0" w:space="0" w:color="auto"/>
        <w:right w:val="none" w:sz="0" w:space="0" w:color="auto"/>
      </w:divBdr>
    </w:div>
    <w:div w:id="1294139587">
      <w:bodyDiv w:val="1"/>
      <w:marLeft w:val="0"/>
      <w:marRight w:val="0"/>
      <w:marTop w:val="0"/>
      <w:marBottom w:val="0"/>
      <w:divBdr>
        <w:top w:val="none" w:sz="0" w:space="0" w:color="auto"/>
        <w:left w:val="none" w:sz="0" w:space="0" w:color="auto"/>
        <w:bottom w:val="none" w:sz="0" w:space="0" w:color="auto"/>
        <w:right w:val="none" w:sz="0" w:space="0" w:color="auto"/>
      </w:divBdr>
    </w:div>
    <w:div w:id="1316453348">
      <w:bodyDiv w:val="1"/>
      <w:marLeft w:val="0"/>
      <w:marRight w:val="0"/>
      <w:marTop w:val="0"/>
      <w:marBottom w:val="0"/>
      <w:divBdr>
        <w:top w:val="none" w:sz="0" w:space="0" w:color="auto"/>
        <w:left w:val="none" w:sz="0" w:space="0" w:color="auto"/>
        <w:bottom w:val="none" w:sz="0" w:space="0" w:color="auto"/>
        <w:right w:val="none" w:sz="0" w:space="0" w:color="auto"/>
      </w:divBdr>
    </w:div>
    <w:div w:id="1342320517">
      <w:bodyDiv w:val="1"/>
      <w:marLeft w:val="0"/>
      <w:marRight w:val="0"/>
      <w:marTop w:val="0"/>
      <w:marBottom w:val="0"/>
      <w:divBdr>
        <w:top w:val="none" w:sz="0" w:space="0" w:color="auto"/>
        <w:left w:val="none" w:sz="0" w:space="0" w:color="auto"/>
        <w:bottom w:val="none" w:sz="0" w:space="0" w:color="auto"/>
        <w:right w:val="none" w:sz="0" w:space="0" w:color="auto"/>
      </w:divBdr>
    </w:div>
    <w:div w:id="1345018170">
      <w:bodyDiv w:val="1"/>
      <w:marLeft w:val="0"/>
      <w:marRight w:val="0"/>
      <w:marTop w:val="0"/>
      <w:marBottom w:val="0"/>
      <w:divBdr>
        <w:top w:val="none" w:sz="0" w:space="0" w:color="auto"/>
        <w:left w:val="none" w:sz="0" w:space="0" w:color="auto"/>
        <w:bottom w:val="none" w:sz="0" w:space="0" w:color="auto"/>
        <w:right w:val="none" w:sz="0" w:space="0" w:color="auto"/>
      </w:divBdr>
    </w:div>
    <w:div w:id="1377049996">
      <w:bodyDiv w:val="1"/>
      <w:marLeft w:val="0"/>
      <w:marRight w:val="0"/>
      <w:marTop w:val="0"/>
      <w:marBottom w:val="0"/>
      <w:divBdr>
        <w:top w:val="none" w:sz="0" w:space="0" w:color="auto"/>
        <w:left w:val="none" w:sz="0" w:space="0" w:color="auto"/>
        <w:bottom w:val="none" w:sz="0" w:space="0" w:color="auto"/>
        <w:right w:val="none" w:sz="0" w:space="0" w:color="auto"/>
      </w:divBdr>
    </w:div>
    <w:div w:id="1487239558">
      <w:bodyDiv w:val="1"/>
      <w:marLeft w:val="0"/>
      <w:marRight w:val="0"/>
      <w:marTop w:val="0"/>
      <w:marBottom w:val="0"/>
      <w:divBdr>
        <w:top w:val="none" w:sz="0" w:space="0" w:color="auto"/>
        <w:left w:val="none" w:sz="0" w:space="0" w:color="auto"/>
        <w:bottom w:val="none" w:sz="0" w:space="0" w:color="auto"/>
        <w:right w:val="none" w:sz="0" w:space="0" w:color="auto"/>
      </w:divBdr>
    </w:div>
    <w:div w:id="1552112179">
      <w:bodyDiv w:val="1"/>
      <w:marLeft w:val="0"/>
      <w:marRight w:val="0"/>
      <w:marTop w:val="0"/>
      <w:marBottom w:val="0"/>
      <w:divBdr>
        <w:top w:val="none" w:sz="0" w:space="0" w:color="auto"/>
        <w:left w:val="none" w:sz="0" w:space="0" w:color="auto"/>
        <w:bottom w:val="none" w:sz="0" w:space="0" w:color="auto"/>
        <w:right w:val="none" w:sz="0" w:space="0" w:color="auto"/>
      </w:divBdr>
    </w:div>
    <w:div w:id="1573852633">
      <w:bodyDiv w:val="1"/>
      <w:marLeft w:val="0"/>
      <w:marRight w:val="0"/>
      <w:marTop w:val="0"/>
      <w:marBottom w:val="0"/>
      <w:divBdr>
        <w:top w:val="none" w:sz="0" w:space="0" w:color="auto"/>
        <w:left w:val="none" w:sz="0" w:space="0" w:color="auto"/>
        <w:bottom w:val="none" w:sz="0" w:space="0" w:color="auto"/>
        <w:right w:val="none" w:sz="0" w:space="0" w:color="auto"/>
      </w:divBdr>
    </w:div>
    <w:div w:id="1582253520">
      <w:bodyDiv w:val="1"/>
      <w:marLeft w:val="0"/>
      <w:marRight w:val="0"/>
      <w:marTop w:val="0"/>
      <w:marBottom w:val="0"/>
      <w:divBdr>
        <w:top w:val="none" w:sz="0" w:space="0" w:color="auto"/>
        <w:left w:val="none" w:sz="0" w:space="0" w:color="auto"/>
        <w:bottom w:val="none" w:sz="0" w:space="0" w:color="auto"/>
        <w:right w:val="none" w:sz="0" w:space="0" w:color="auto"/>
      </w:divBdr>
    </w:div>
    <w:div w:id="1610350631">
      <w:bodyDiv w:val="1"/>
      <w:marLeft w:val="0"/>
      <w:marRight w:val="0"/>
      <w:marTop w:val="0"/>
      <w:marBottom w:val="0"/>
      <w:divBdr>
        <w:top w:val="none" w:sz="0" w:space="0" w:color="auto"/>
        <w:left w:val="none" w:sz="0" w:space="0" w:color="auto"/>
        <w:bottom w:val="none" w:sz="0" w:space="0" w:color="auto"/>
        <w:right w:val="none" w:sz="0" w:space="0" w:color="auto"/>
      </w:divBdr>
    </w:div>
    <w:div w:id="1615405261">
      <w:bodyDiv w:val="1"/>
      <w:marLeft w:val="0"/>
      <w:marRight w:val="0"/>
      <w:marTop w:val="0"/>
      <w:marBottom w:val="0"/>
      <w:divBdr>
        <w:top w:val="none" w:sz="0" w:space="0" w:color="auto"/>
        <w:left w:val="none" w:sz="0" w:space="0" w:color="auto"/>
        <w:bottom w:val="none" w:sz="0" w:space="0" w:color="auto"/>
        <w:right w:val="none" w:sz="0" w:space="0" w:color="auto"/>
      </w:divBdr>
    </w:div>
    <w:div w:id="1620258002">
      <w:bodyDiv w:val="1"/>
      <w:marLeft w:val="0"/>
      <w:marRight w:val="0"/>
      <w:marTop w:val="0"/>
      <w:marBottom w:val="0"/>
      <w:divBdr>
        <w:top w:val="none" w:sz="0" w:space="0" w:color="auto"/>
        <w:left w:val="none" w:sz="0" w:space="0" w:color="auto"/>
        <w:bottom w:val="none" w:sz="0" w:space="0" w:color="auto"/>
        <w:right w:val="none" w:sz="0" w:space="0" w:color="auto"/>
      </w:divBdr>
    </w:div>
    <w:div w:id="1637249921">
      <w:bodyDiv w:val="1"/>
      <w:marLeft w:val="0"/>
      <w:marRight w:val="0"/>
      <w:marTop w:val="0"/>
      <w:marBottom w:val="0"/>
      <w:divBdr>
        <w:top w:val="none" w:sz="0" w:space="0" w:color="auto"/>
        <w:left w:val="none" w:sz="0" w:space="0" w:color="auto"/>
        <w:bottom w:val="none" w:sz="0" w:space="0" w:color="auto"/>
        <w:right w:val="none" w:sz="0" w:space="0" w:color="auto"/>
      </w:divBdr>
    </w:div>
    <w:div w:id="1658027335">
      <w:bodyDiv w:val="1"/>
      <w:marLeft w:val="0"/>
      <w:marRight w:val="0"/>
      <w:marTop w:val="0"/>
      <w:marBottom w:val="0"/>
      <w:divBdr>
        <w:top w:val="none" w:sz="0" w:space="0" w:color="auto"/>
        <w:left w:val="none" w:sz="0" w:space="0" w:color="auto"/>
        <w:bottom w:val="none" w:sz="0" w:space="0" w:color="auto"/>
        <w:right w:val="none" w:sz="0" w:space="0" w:color="auto"/>
      </w:divBdr>
    </w:div>
    <w:div w:id="1677464343">
      <w:bodyDiv w:val="1"/>
      <w:marLeft w:val="0"/>
      <w:marRight w:val="0"/>
      <w:marTop w:val="0"/>
      <w:marBottom w:val="0"/>
      <w:divBdr>
        <w:top w:val="none" w:sz="0" w:space="0" w:color="auto"/>
        <w:left w:val="none" w:sz="0" w:space="0" w:color="auto"/>
        <w:bottom w:val="none" w:sz="0" w:space="0" w:color="auto"/>
        <w:right w:val="none" w:sz="0" w:space="0" w:color="auto"/>
      </w:divBdr>
    </w:div>
    <w:div w:id="1705059592">
      <w:bodyDiv w:val="1"/>
      <w:marLeft w:val="0"/>
      <w:marRight w:val="0"/>
      <w:marTop w:val="0"/>
      <w:marBottom w:val="0"/>
      <w:divBdr>
        <w:top w:val="none" w:sz="0" w:space="0" w:color="auto"/>
        <w:left w:val="none" w:sz="0" w:space="0" w:color="auto"/>
        <w:bottom w:val="none" w:sz="0" w:space="0" w:color="auto"/>
        <w:right w:val="none" w:sz="0" w:space="0" w:color="auto"/>
      </w:divBdr>
    </w:div>
    <w:div w:id="1724670930">
      <w:bodyDiv w:val="1"/>
      <w:marLeft w:val="0"/>
      <w:marRight w:val="0"/>
      <w:marTop w:val="0"/>
      <w:marBottom w:val="0"/>
      <w:divBdr>
        <w:top w:val="none" w:sz="0" w:space="0" w:color="auto"/>
        <w:left w:val="none" w:sz="0" w:space="0" w:color="auto"/>
        <w:bottom w:val="none" w:sz="0" w:space="0" w:color="auto"/>
        <w:right w:val="none" w:sz="0" w:space="0" w:color="auto"/>
      </w:divBdr>
    </w:div>
    <w:div w:id="1726097067">
      <w:bodyDiv w:val="1"/>
      <w:marLeft w:val="0"/>
      <w:marRight w:val="0"/>
      <w:marTop w:val="0"/>
      <w:marBottom w:val="0"/>
      <w:divBdr>
        <w:top w:val="none" w:sz="0" w:space="0" w:color="auto"/>
        <w:left w:val="none" w:sz="0" w:space="0" w:color="auto"/>
        <w:bottom w:val="none" w:sz="0" w:space="0" w:color="auto"/>
        <w:right w:val="none" w:sz="0" w:space="0" w:color="auto"/>
      </w:divBdr>
    </w:div>
    <w:div w:id="1775512674">
      <w:bodyDiv w:val="1"/>
      <w:marLeft w:val="0"/>
      <w:marRight w:val="0"/>
      <w:marTop w:val="0"/>
      <w:marBottom w:val="0"/>
      <w:divBdr>
        <w:top w:val="none" w:sz="0" w:space="0" w:color="auto"/>
        <w:left w:val="none" w:sz="0" w:space="0" w:color="auto"/>
        <w:bottom w:val="none" w:sz="0" w:space="0" w:color="auto"/>
        <w:right w:val="none" w:sz="0" w:space="0" w:color="auto"/>
      </w:divBdr>
    </w:div>
    <w:div w:id="1780686834">
      <w:bodyDiv w:val="1"/>
      <w:marLeft w:val="0"/>
      <w:marRight w:val="0"/>
      <w:marTop w:val="0"/>
      <w:marBottom w:val="0"/>
      <w:divBdr>
        <w:top w:val="none" w:sz="0" w:space="0" w:color="auto"/>
        <w:left w:val="none" w:sz="0" w:space="0" w:color="auto"/>
        <w:bottom w:val="none" w:sz="0" w:space="0" w:color="auto"/>
        <w:right w:val="none" w:sz="0" w:space="0" w:color="auto"/>
      </w:divBdr>
    </w:div>
    <w:div w:id="1827741877">
      <w:bodyDiv w:val="1"/>
      <w:marLeft w:val="0"/>
      <w:marRight w:val="0"/>
      <w:marTop w:val="0"/>
      <w:marBottom w:val="0"/>
      <w:divBdr>
        <w:top w:val="none" w:sz="0" w:space="0" w:color="auto"/>
        <w:left w:val="none" w:sz="0" w:space="0" w:color="auto"/>
        <w:bottom w:val="none" w:sz="0" w:space="0" w:color="auto"/>
        <w:right w:val="none" w:sz="0" w:space="0" w:color="auto"/>
      </w:divBdr>
    </w:div>
    <w:div w:id="1842308554">
      <w:bodyDiv w:val="1"/>
      <w:marLeft w:val="0"/>
      <w:marRight w:val="0"/>
      <w:marTop w:val="0"/>
      <w:marBottom w:val="0"/>
      <w:divBdr>
        <w:top w:val="none" w:sz="0" w:space="0" w:color="auto"/>
        <w:left w:val="none" w:sz="0" w:space="0" w:color="auto"/>
        <w:bottom w:val="none" w:sz="0" w:space="0" w:color="auto"/>
        <w:right w:val="none" w:sz="0" w:space="0" w:color="auto"/>
      </w:divBdr>
    </w:div>
    <w:div w:id="1854421394">
      <w:bodyDiv w:val="1"/>
      <w:marLeft w:val="0"/>
      <w:marRight w:val="0"/>
      <w:marTop w:val="0"/>
      <w:marBottom w:val="0"/>
      <w:divBdr>
        <w:top w:val="none" w:sz="0" w:space="0" w:color="auto"/>
        <w:left w:val="none" w:sz="0" w:space="0" w:color="auto"/>
        <w:bottom w:val="none" w:sz="0" w:space="0" w:color="auto"/>
        <w:right w:val="none" w:sz="0" w:space="0" w:color="auto"/>
      </w:divBdr>
    </w:div>
    <w:div w:id="1858037162">
      <w:bodyDiv w:val="1"/>
      <w:marLeft w:val="0"/>
      <w:marRight w:val="0"/>
      <w:marTop w:val="0"/>
      <w:marBottom w:val="0"/>
      <w:divBdr>
        <w:top w:val="none" w:sz="0" w:space="0" w:color="auto"/>
        <w:left w:val="none" w:sz="0" w:space="0" w:color="auto"/>
        <w:bottom w:val="none" w:sz="0" w:space="0" w:color="auto"/>
        <w:right w:val="none" w:sz="0" w:space="0" w:color="auto"/>
      </w:divBdr>
    </w:div>
    <w:div w:id="1901135095">
      <w:bodyDiv w:val="1"/>
      <w:marLeft w:val="0"/>
      <w:marRight w:val="0"/>
      <w:marTop w:val="0"/>
      <w:marBottom w:val="0"/>
      <w:divBdr>
        <w:top w:val="none" w:sz="0" w:space="0" w:color="auto"/>
        <w:left w:val="none" w:sz="0" w:space="0" w:color="auto"/>
        <w:bottom w:val="none" w:sz="0" w:space="0" w:color="auto"/>
        <w:right w:val="none" w:sz="0" w:space="0" w:color="auto"/>
      </w:divBdr>
    </w:div>
    <w:div w:id="1920359498">
      <w:bodyDiv w:val="1"/>
      <w:marLeft w:val="0"/>
      <w:marRight w:val="0"/>
      <w:marTop w:val="0"/>
      <w:marBottom w:val="0"/>
      <w:divBdr>
        <w:top w:val="none" w:sz="0" w:space="0" w:color="auto"/>
        <w:left w:val="none" w:sz="0" w:space="0" w:color="auto"/>
        <w:bottom w:val="none" w:sz="0" w:space="0" w:color="auto"/>
        <w:right w:val="none" w:sz="0" w:space="0" w:color="auto"/>
      </w:divBdr>
    </w:div>
    <w:div w:id="1933199718">
      <w:bodyDiv w:val="1"/>
      <w:marLeft w:val="0"/>
      <w:marRight w:val="0"/>
      <w:marTop w:val="0"/>
      <w:marBottom w:val="0"/>
      <w:divBdr>
        <w:top w:val="none" w:sz="0" w:space="0" w:color="auto"/>
        <w:left w:val="none" w:sz="0" w:space="0" w:color="auto"/>
        <w:bottom w:val="none" w:sz="0" w:space="0" w:color="auto"/>
        <w:right w:val="none" w:sz="0" w:space="0" w:color="auto"/>
      </w:divBdr>
    </w:div>
    <w:div w:id="1948923001">
      <w:bodyDiv w:val="1"/>
      <w:marLeft w:val="0"/>
      <w:marRight w:val="0"/>
      <w:marTop w:val="0"/>
      <w:marBottom w:val="0"/>
      <w:divBdr>
        <w:top w:val="none" w:sz="0" w:space="0" w:color="auto"/>
        <w:left w:val="none" w:sz="0" w:space="0" w:color="auto"/>
        <w:bottom w:val="none" w:sz="0" w:space="0" w:color="auto"/>
        <w:right w:val="none" w:sz="0" w:space="0" w:color="auto"/>
      </w:divBdr>
    </w:div>
    <w:div w:id="1952393265">
      <w:bodyDiv w:val="1"/>
      <w:marLeft w:val="0"/>
      <w:marRight w:val="0"/>
      <w:marTop w:val="0"/>
      <w:marBottom w:val="0"/>
      <w:divBdr>
        <w:top w:val="none" w:sz="0" w:space="0" w:color="auto"/>
        <w:left w:val="none" w:sz="0" w:space="0" w:color="auto"/>
        <w:bottom w:val="none" w:sz="0" w:space="0" w:color="auto"/>
        <w:right w:val="none" w:sz="0" w:space="0" w:color="auto"/>
      </w:divBdr>
    </w:div>
    <w:div w:id="1960574985">
      <w:bodyDiv w:val="1"/>
      <w:marLeft w:val="0"/>
      <w:marRight w:val="0"/>
      <w:marTop w:val="0"/>
      <w:marBottom w:val="0"/>
      <w:divBdr>
        <w:top w:val="none" w:sz="0" w:space="0" w:color="auto"/>
        <w:left w:val="none" w:sz="0" w:space="0" w:color="auto"/>
        <w:bottom w:val="none" w:sz="0" w:space="0" w:color="auto"/>
        <w:right w:val="none" w:sz="0" w:space="0" w:color="auto"/>
      </w:divBdr>
    </w:div>
    <w:div w:id="1974286369">
      <w:bodyDiv w:val="1"/>
      <w:marLeft w:val="0"/>
      <w:marRight w:val="0"/>
      <w:marTop w:val="0"/>
      <w:marBottom w:val="0"/>
      <w:divBdr>
        <w:top w:val="none" w:sz="0" w:space="0" w:color="auto"/>
        <w:left w:val="none" w:sz="0" w:space="0" w:color="auto"/>
        <w:bottom w:val="none" w:sz="0" w:space="0" w:color="auto"/>
        <w:right w:val="none" w:sz="0" w:space="0" w:color="auto"/>
      </w:divBdr>
    </w:div>
    <w:div w:id="2005082647">
      <w:bodyDiv w:val="1"/>
      <w:marLeft w:val="0"/>
      <w:marRight w:val="0"/>
      <w:marTop w:val="0"/>
      <w:marBottom w:val="0"/>
      <w:divBdr>
        <w:top w:val="none" w:sz="0" w:space="0" w:color="auto"/>
        <w:left w:val="none" w:sz="0" w:space="0" w:color="auto"/>
        <w:bottom w:val="none" w:sz="0" w:space="0" w:color="auto"/>
        <w:right w:val="none" w:sz="0" w:space="0" w:color="auto"/>
      </w:divBdr>
    </w:div>
    <w:div w:id="2054648456">
      <w:bodyDiv w:val="1"/>
      <w:marLeft w:val="0"/>
      <w:marRight w:val="0"/>
      <w:marTop w:val="0"/>
      <w:marBottom w:val="0"/>
      <w:divBdr>
        <w:top w:val="none" w:sz="0" w:space="0" w:color="auto"/>
        <w:left w:val="none" w:sz="0" w:space="0" w:color="auto"/>
        <w:bottom w:val="none" w:sz="0" w:space="0" w:color="auto"/>
        <w:right w:val="none" w:sz="0" w:space="0" w:color="auto"/>
      </w:divBdr>
    </w:div>
    <w:div w:id="2068605274">
      <w:bodyDiv w:val="1"/>
      <w:marLeft w:val="0"/>
      <w:marRight w:val="0"/>
      <w:marTop w:val="0"/>
      <w:marBottom w:val="0"/>
      <w:divBdr>
        <w:top w:val="none" w:sz="0" w:space="0" w:color="auto"/>
        <w:left w:val="none" w:sz="0" w:space="0" w:color="auto"/>
        <w:bottom w:val="none" w:sz="0" w:space="0" w:color="auto"/>
        <w:right w:val="none" w:sz="0" w:space="0" w:color="auto"/>
      </w:divBdr>
    </w:div>
    <w:div w:id="2071608143">
      <w:bodyDiv w:val="1"/>
      <w:marLeft w:val="0"/>
      <w:marRight w:val="0"/>
      <w:marTop w:val="0"/>
      <w:marBottom w:val="0"/>
      <w:divBdr>
        <w:top w:val="none" w:sz="0" w:space="0" w:color="auto"/>
        <w:left w:val="none" w:sz="0" w:space="0" w:color="auto"/>
        <w:bottom w:val="none" w:sz="0" w:space="0" w:color="auto"/>
        <w:right w:val="none" w:sz="0" w:space="0" w:color="auto"/>
      </w:divBdr>
    </w:div>
    <w:div w:id="2088257878">
      <w:bodyDiv w:val="1"/>
      <w:marLeft w:val="0"/>
      <w:marRight w:val="0"/>
      <w:marTop w:val="0"/>
      <w:marBottom w:val="0"/>
      <w:divBdr>
        <w:top w:val="none" w:sz="0" w:space="0" w:color="auto"/>
        <w:left w:val="none" w:sz="0" w:space="0" w:color="auto"/>
        <w:bottom w:val="none" w:sz="0" w:space="0" w:color="auto"/>
        <w:right w:val="none" w:sz="0" w:space="0" w:color="auto"/>
      </w:divBdr>
    </w:div>
    <w:div w:id="2089035587">
      <w:bodyDiv w:val="1"/>
      <w:marLeft w:val="0"/>
      <w:marRight w:val="0"/>
      <w:marTop w:val="0"/>
      <w:marBottom w:val="0"/>
      <w:divBdr>
        <w:top w:val="none" w:sz="0" w:space="0" w:color="auto"/>
        <w:left w:val="none" w:sz="0" w:space="0" w:color="auto"/>
        <w:bottom w:val="none" w:sz="0" w:space="0" w:color="auto"/>
        <w:right w:val="none" w:sz="0" w:space="0" w:color="auto"/>
      </w:divBdr>
    </w:div>
    <w:div w:id="213223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86300-A21B-4E6A-8604-EC312D8E8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11</Pages>
  <Words>11398</Words>
  <Characters>6498</Characters>
  <Application>Microsoft Office Word</Application>
  <DocSecurity>0</DocSecurity>
  <Lines>54</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Чорнійчук Наталія</dc:creator>
  <cp:keywords/>
  <dc:description/>
  <cp:lastModifiedBy>Чорнійчук Наталія</cp:lastModifiedBy>
  <cp:revision>23</cp:revision>
  <dcterms:created xsi:type="dcterms:W3CDTF">2026-01-05T14:00:00Z</dcterms:created>
  <dcterms:modified xsi:type="dcterms:W3CDTF">2026-01-07T16:43:00Z</dcterms:modified>
</cp:coreProperties>
</file>